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BE" w:rsidRPr="00E258BE" w:rsidRDefault="000965DC" w:rsidP="00960EA6">
      <w:pPr>
        <w:snapToGrid w:val="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 w:rsidRPr="00E258BE">
        <w:rPr>
          <w:rFonts w:ascii="華康談楷體W5" w:eastAsia="華康談楷體W5" w:hint="eastAsia"/>
          <w:color w:val="000000"/>
          <w:sz w:val="40"/>
          <w:szCs w:val="40"/>
        </w:rPr>
        <w:t>臺北</w:t>
      </w:r>
      <w:r w:rsidR="00E472C2" w:rsidRPr="00E258BE">
        <w:rPr>
          <w:rFonts w:ascii="華康談楷體W5" w:eastAsia="華康談楷體W5" w:hint="eastAsia"/>
          <w:color w:val="000000"/>
          <w:sz w:val="40"/>
          <w:szCs w:val="40"/>
        </w:rPr>
        <w:t>市</w:t>
      </w:r>
      <w:r w:rsidR="00E258BE" w:rsidRPr="00E258BE">
        <w:rPr>
          <w:rFonts w:ascii="華康談楷體W5" w:eastAsia="華康談楷體W5" w:hint="eastAsia"/>
          <w:color w:val="000000"/>
          <w:sz w:val="40"/>
          <w:szCs w:val="40"/>
        </w:rPr>
        <w:t>大安區</w:t>
      </w:r>
      <w:r w:rsidR="00E472C2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建安國民小學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102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年度第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1學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期</w:t>
      </w:r>
    </w:p>
    <w:p w:rsidR="002626F6" w:rsidRDefault="006720E8" w:rsidP="00AC091F">
      <w:pPr>
        <w:snapToGrid w:val="0"/>
        <w:spacing w:afterLines="50" w:after="180"/>
        <w:jc w:val="center"/>
        <w:rPr>
          <w:rFonts w:ascii="華康談楷體W5" w:eastAsia="華康談楷體W5" w:hAnsi="標楷體" w:hint="eastAsia"/>
          <w:color w:val="000000"/>
          <w:sz w:val="40"/>
          <w:szCs w:val="40"/>
        </w:rPr>
      </w:pPr>
      <w:r>
        <w:rPr>
          <w:rFonts w:ascii="華康談楷體W5" w:eastAsia="華康談楷體W5" w:hAnsi="標楷體" w:hint="eastAsia"/>
          <w:color w:val="000000"/>
          <w:sz w:val="40"/>
          <w:szCs w:val="40"/>
        </w:rPr>
        <w:t>攜手班</w:t>
      </w:r>
      <w:r w:rsidR="002626F6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學生學習情形紀錄表</w:t>
      </w:r>
      <w:r>
        <w:rPr>
          <w:rFonts w:ascii="華康談楷體W5" w:eastAsia="華康談楷體W5" w:hAnsi="標楷體" w:hint="eastAsia"/>
          <w:color w:val="000000"/>
          <w:sz w:val="40"/>
          <w:szCs w:val="40"/>
        </w:rPr>
        <w:t>【期中】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7"/>
        <w:gridCol w:w="1783"/>
        <w:gridCol w:w="3065"/>
      </w:tblGrid>
      <w:tr w:rsidR="006720E8" w:rsidRPr="006720E8" w:rsidTr="006720E8">
        <w:trPr>
          <w:trHeight w:val="886"/>
        </w:trPr>
        <w:tc>
          <w:tcPr>
            <w:tcW w:w="1809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</w:pPr>
            <w:r w:rsidRPr="006720E8"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37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065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</w:pPr>
          </w:p>
        </w:tc>
      </w:tr>
      <w:tr w:rsidR="006720E8" w:rsidRPr="006720E8" w:rsidTr="006720E8">
        <w:trPr>
          <w:trHeight w:val="886"/>
        </w:trPr>
        <w:tc>
          <w:tcPr>
            <w:tcW w:w="1809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就讀班級</w:t>
            </w:r>
          </w:p>
        </w:tc>
        <w:tc>
          <w:tcPr>
            <w:tcW w:w="3037" w:type="dxa"/>
            <w:vAlign w:val="center"/>
          </w:tcPr>
          <w:p w:rsidR="006720E8" w:rsidRPr="006720E8" w:rsidRDefault="006720E8" w:rsidP="006720E8">
            <w:pPr>
              <w:snapToGrid w:val="0"/>
              <w:jc w:val="right"/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年    班</w:t>
            </w:r>
          </w:p>
        </w:tc>
        <w:tc>
          <w:tcPr>
            <w:tcW w:w="1783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受輔科目</w:t>
            </w:r>
            <w:proofErr w:type="gramEnd"/>
          </w:p>
        </w:tc>
        <w:tc>
          <w:tcPr>
            <w:tcW w:w="3065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 xml:space="preserve">□國語 </w:t>
            </w: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 xml:space="preserve">數學 </w:t>
            </w: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英語</w:t>
            </w:r>
          </w:p>
        </w:tc>
      </w:tr>
      <w:tr w:rsidR="006720E8" w:rsidRPr="006720E8" w:rsidTr="006720E8">
        <w:trPr>
          <w:trHeight w:val="886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期中評量</w:t>
            </w:r>
          </w:p>
        </w:tc>
        <w:tc>
          <w:tcPr>
            <w:tcW w:w="7885" w:type="dxa"/>
            <w:gridSpan w:val="3"/>
            <w:tcBorders>
              <w:bottom w:val="single" w:sz="18" w:space="0" w:color="auto"/>
            </w:tcBorders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國語：       分   數學</w:t>
            </w: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：       分</w:t>
            </w:r>
            <w:r>
              <w:rPr>
                <w:rFonts w:ascii="華康談楷體W5" w:eastAsia="華康談楷體W5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720E8"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 xml:space="preserve">  英語</w:t>
            </w: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：       分</w:t>
            </w:r>
          </w:p>
        </w:tc>
      </w:tr>
      <w:tr w:rsidR="006720E8" w:rsidRPr="006720E8" w:rsidTr="006720E8">
        <w:trPr>
          <w:trHeight w:val="8191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學習過程</w:t>
            </w:r>
          </w:p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簡述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720E8" w:rsidRPr="006720E8" w:rsidTr="006720E8">
        <w:trPr>
          <w:trHeight w:val="980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老師簽名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</w:tcBorders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25197F" w:rsidRPr="00E258BE" w:rsidRDefault="0025197F" w:rsidP="00556ACB">
      <w:pPr>
        <w:rPr>
          <w:rFonts w:ascii="華康談楷體W5" w:eastAsia="華康談楷體W5" w:hAnsi="標楷體"/>
        </w:rPr>
      </w:pPr>
    </w:p>
    <w:sectPr w:rsidR="0025197F" w:rsidRPr="00E258BE" w:rsidSect="006720E8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FE" w:rsidRDefault="001B17FE" w:rsidP="001A732A">
      <w:r>
        <w:separator/>
      </w:r>
    </w:p>
  </w:endnote>
  <w:endnote w:type="continuationSeparator" w:id="0">
    <w:p w:rsidR="001B17FE" w:rsidRDefault="001B17FE" w:rsidP="001A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談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FE" w:rsidRDefault="001B17FE" w:rsidP="001A732A">
      <w:r>
        <w:separator/>
      </w:r>
    </w:p>
  </w:footnote>
  <w:footnote w:type="continuationSeparator" w:id="0">
    <w:p w:rsidR="001B17FE" w:rsidRDefault="001B17FE" w:rsidP="001A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0D36"/>
    <w:multiLevelType w:val="hybridMultilevel"/>
    <w:tmpl w:val="D68A1ABC"/>
    <w:lvl w:ilvl="0" w:tplc="3EF0F496">
      <w:start w:val="297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36"/>
    <w:rsid w:val="00011974"/>
    <w:rsid w:val="000162BF"/>
    <w:rsid w:val="00036127"/>
    <w:rsid w:val="00055DF0"/>
    <w:rsid w:val="000653E6"/>
    <w:rsid w:val="00073E5F"/>
    <w:rsid w:val="0009173E"/>
    <w:rsid w:val="000965DC"/>
    <w:rsid w:val="000A32D1"/>
    <w:rsid w:val="000B6EE6"/>
    <w:rsid w:val="000B7A2A"/>
    <w:rsid w:val="000C264E"/>
    <w:rsid w:val="000D439E"/>
    <w:rsid w:val="000F1020"/>
    <w:rsid w:val="000F7D39"/>
    <w:rsid w:val="001132DC"/>
    <w:rsid w:val="001161F9"/>
    <w:rsid w:val="00123DB6"/>
    <w:rsid w:val="00124A94"/>
    <w:rsid w:val="001300DC"/>
    <w:rsid w:val="00171FBE"/>
    <w:rsid w:val="001779C7"/>
    <w:rsid w:val="001A1D5F"/>
    <w:rsid w:val="001A2F3F"/>
    <w:rsid w:val="001A565F"/>
    <w:rsid w:val="001A732A"/>
    <w:rsid w:val="001B17FE"/>
    <w:rsid w:val="001C3D35"/>
    <w:rsid w:val="001C49B1"/>
    <w:rsid w:val="001D0035"/>
    <w:rsid w:val="001D5562"/>
    <w:rsid w:val="001E1290"/>
    <w:rsid w:val="001E3A08"/>
    <w:rsid w:val="0021423B"/>
    <w:rsid w:val="00221648"/>
    <w:rsid w:val="00223A2E"/>
    <w:rsid w:val="0025197F"/>
    <w:rsid w:val="00252A97"/>
    <w:rsid w:val="002626F6"/>
    <w:rsid w:val="002634FA"/>
    <w:rsid w:val="00263E54"/>
    <w:rsid w:val="00264BF7"/>
    <w:rsid w:val="00273C69"/>
    <w:rsid w:val="00280959"/>
    <w:rsid w:val="0028570E"/>
    <w:rsid w:val="002B49FB"/>
    <w:rsid w:val="002D0336"/>
    <w:rsid w:val="00371937"/>
    <w:rsid w:val="00384CFC"/>
    <w:rsid w:val="003A1D06"/>
    <w:rsid w:val="003A1DC5"/>
    <w:rsid w:val="003A7361"/>
    <w:rsid w:val="003B680E"/>
    <w:rsid w:val="003C1353"/>
    <w:rsid w:val="003C224A"/>
    <w:rsid w:val="003C29B7"/>
    <w:rsid w:val="003D0726"/>
    <w:rsid w:val="003D3012"/>
    <w:rsid w:val="003F1A64"/>
    <w:rsid w:val="003F5CF7"/>
    <w:rsid w:val="00416793"/>
    <w:rsid w:val="004248A5"/>
    <w:rsid w:val="004277A6"/>
    <w:rsid w:val="00447247"/>
    <w:rsid w:val="00456FAA"/>
    <w:rsid w:val="00461A5E"/>
    <w:rsid w:val="004B4D63"/>
    <w:rsid w:val="004D18A8"/>
    <w:rsid w:val="004F5E90"/>
    <w:rsid w:val="0050124D"/>
    <w:rsid w:val="005068B1"/>
    <w:rsid w:val="00515935"/>
    <w:rsid w:val="0052303F"/>
    <w:rsid w:val="00556ACB"/>
    <w:rsid w:val="005634CC"/>
    <w:rsid w:val="005713FF"/>
    <w:rsid w:val="005774CF"/>
    <w:rsid w:val="00584976"/>
    <w:rsid w:val="00587732"/>
    <w:rsid w:val="0059527C"/>
    <w:rsid w:val="005A01D6"/>
    <w:rsid w:val="005E13D3"/>
    <w:rsid w:val="005F2B39"/>
    <w:rsid w:val="005F461C"/>
    <w:rsid w:val="00605B99"/>
    <w:rsid w:val="00613315"/>
    <w:rsid w:val="00623FD3"/>
    <w:rsid w:val="00626B80"/>
    <w:rsid w:val="00635BC2"/>
    <w:rsid w:val="00636BBD"/>
    <w:rsid w:val="00645BBF"/>
    <w:rsid w:val="0065105A"/>
    <w:rsid w:val="00661D1A"/>
    <w:rsid w:val="006648AE"/>
    <w:rsid w:val="006720E8"/>
    <w:rsid w:val="006732C1"/>
    <w:rsid w:val="006A12C8"/>
    <w:rsid w:val="006B5B87"/>
    <w:rsid w:val="006C59DA"/>
    <w:rsid w:val="006D13C6"/>
    <w:rsid w:val="006E454D"/>
    <w:rsid w:val="006E7016"/>
    <w:rsid w:val="00713C89"/>
    <w:rsid w:val="007176F2"/>
    <w:rsid w:val="007212AB"/>
    <w:rsid w:val="00745E04"/>
    <w:rsid w:val="00761C70"/>
    <w:rsid w:val="007725A0"/>
    <w:rsid w:val="007834A8"/>
    <w:rsid w:val="007A3D10"/>
    <w:rsid w:val="007B6F00"/>
    <w:rsid w:val="0080202F"/>
    <w:rsid w:val="00803E81"/>
    <w:rsid w:val="00805095"/>
    <w:rsid w:val="00816658"/>
    <w:rsid w:val="00820E6C"/>
    <w:rsid w:val="008241FE"/>
    <w:rsid w:val="008425B4"/>
    <w:rsid w:val="00843B3C"/>
    <w:rsid w:val="0084481F"/>
    <w:rsid w:val="00847A99"/>
    <w:rsid w:val="00863EF9"/>
    <w:rsid w:val="008828B7"/>
    <w:rsid w:val="00883D32"/>
    <w:rsid w:val="008947EA"/>
    <w:rsid w:val="008A05AF"/>
    <w:rsid w:val="008A4CD2"/>
    <w:rsid w:val="008C1141"/>
    <w:rsid w:val="008E1C0C"/>
    <w:rsid w:val="00916080"/>
    <w:rsid w:val="00916837"/>
    <w:rsid w:val="00933F81"/>
    <w:rsid w:val="00943151"/>
    <w:rsid w:val="00944983"/>
    <w:rsid w:val="009531B0"/>
    <w:rsid w:val="00960EA6"/>
    <w:rsid w:val="009624D8"/>
    <w:rsid w:val="0098515C"/>
    <w:rsid w:val="00995699"/>
    <w:rsid w:val="0099750B"/>
    <w:rsid w:val="009B3B02"/>
    <w:rsid w:val="009C0F7C"/>
    <w:rsid w:val="009C4875"/>
    <w:rsid w:val="009D4750"/>
    <w:rsid w:val="009D7365"/>
    <w:rsid w:val="009E100B"/>
    <w:rsid w:val="009E51AE"/>
    <w:rsid w:val="009E59C5"/>
    <w:rsid w:val="00A43B40"/>
    <w:rsid w:val="00A46CD8"/>
    <w:rsid w:val="00A87602"/>
    <w:rsid w:val="00A93DFE"/>
    <w:rsid w:val="00AA6664"/>
    <w:rsid w:val="00AB279C"/>
    <w:rsid w:val="00AB70B0"/>
    <w:rsid w:val="00AC091F"/>
    <w:rsid w:val="00AD19D7"/>
    <w:rsid w:val="00AE37D1"/>
    <w:rsid w:val="00AE6208"/>
    <w:rsid w:val="00AF710A"/>
    <w:rsid w:val="00B214EC"/>
    <w:rsid w:val="00B31FB6"/>
    <w:rsid w:val="00B34C5F"/>
    <w:rsid w:val="00B41A1A"/>
    <w:rsid w:val="00B508DE"/>
    <w:rsid w:val="00B54F75"/>
    <w:rsid w:val="00B5535F"/>
    <w:rsid w:val="00B554EA"/>
    <w:rsid w:val="00B60C44"/>
    <w:rsid w:val="00B676C0"/>
    <w:rsid w:val="00B763B3"/>
    <w:rsid w:val="00B80884"/>
    <w:rsid w:val="00BB0FF0"/>
    <w:rsid w:val="00BB725C"/>
    <w:rsid w:val="00BD3942"/>
    <w:rsid w:val="00BD4014"/>
    <w:rsid w:val="00C322E4"/>
    <w:rsid w:val="00C44D83"/>
    <w:rsid w:val="00C51309"/>
    <w:rsid w:val="00C5154B"/>
    <w:rsid w:val="00C671F2"/>
    <w:rsid w:val="00C80AFA"/>
    <w:rsid w:val="00C91C7A"/>
    <w:rsid w:val="00C95153"/>
    <w:rsid w:val="00CB21E7"/>
    <w:rsid w:val="00CD076E"/>
    <w:rsid w:val="00CD0DD9"/>
    <w:rsid w:val="00CD61F5"/>
    <w:rsid w:val="00CE4A19"/>
    <w:rsid w:val="00CE6EA4"/>
    <w:rsid w:val="00CF2130"/>
    <w:rsid w:val="00CF36F3"/>
    <w:rsid w:val="00CF710A"/>
    <w:rsid w:val="00D00B4F"/>
    <w:rsid w:val="00D111BF"/>
    <w:rsid w:val="00D11A76"/>
    <w:rsid w:val="00D136D7"/>
    <w:rsid w:val="00D21608"/>
    <w:rsid w:val="00D26ADE"/>
    <w:rsid w:val="00D347C0"/>
    <w:rsid w:val="00D51462"/>
    <w:rsid w:val="00D52205"/>
    <w:rsid w:val="00D564B3"/>
    <w:rsid w:val="00D623D4"/>
    <w:rsid w:val="00D648A9"/>
    <w:rsid w:val="00D75C4F"/>
    <w:rsid w:val="00D95C5F"/>
    <w:rsid w:val="00DB6525"/>
    <w:rsid w:val="00DE261A"/>
    <w:rsid w:val="00E149DE"/>
    <w:rsid w:val="00E258BE"/>
    <w:rsid w:val="00E472C2"/>
    <w:rsid w:val="00E62FC6"/>
    <w:rsid w:val="00E673C7"/>
    <w:rsid w:val="00E84259"/>
    <w:rsid w:val="00EA18B0"/>
    <w:rsid w:val="00ED00B8"/>
    <w:rsid w:val="00ED1D7E"/>
    <w:rsid w:val="00EE11DB"/>
    <w:rsid w:val="00EE31FD"/>
    <w:rsid w:val="00EF3CD3"/>
    <w:rsid w:val="00F05FB2"/>
    <w:rsid w:val="00F16C9A"/>
    <w:rsid w:val="00F275A6"/>
    <w:rsid w:val="00F35307"/>
    <w:rsid w:val="00F35404"/>
    <w:rsid w:val="00F70BC3"/>
    <w:rsid w:val="00F72D28"/>
    <w:rsid w:val="00FA6FE6"/>
    <w:rsid w:val="00FB39DC"/>
    <w:rsid w:val="00FC3527"/>
    <w:rsid w:val="00FD1942"/>
    <w:rsid w:val="00FD2BFA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32B4-742D-4527-AAD8-EAAD4004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>三重國民小學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臺北縣三重國民小學96下學期「攜手計畫─課後扶助」學生出缺席紀錄表</dc:title>
  <dc:subject/>
  <dc:creator>Administrator</dc:creator>
  <cp:keywords/>
  <cp:lastModifiedBy>mm</cp:lastModifiedBy>
  <cp:revision>3</cp:revision>
  <cp:lastPrinted>2012-12-24T10:12:00Z</cp:lastPrinted>
  <dcterms:created xsi:type="dcterms:W3CDTF">2013-11-11T23:42:00Z</dcterms:created>
  <dcterms:modified xsi:type="dcterms:W3CDTF">2013-11-11T23:51:00Z</dcterms:modified>
</cp:coreProperties>
</file>