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A" w:rsidRPr="000E5FAD" w:rsidRDefault="00D02DBA" w:rsidP="00D02DBA">
      <w:pPr>
        <w:rPr>
          <w:rFonts w:ascii="標楷體" w:eastAsia="標楷體" w:hAnsi="標楷體"/>
        </w:rPr>
      </w:pPr>
      <w:bookmarkStart w:id="0" w:name="_GoBack"/>
      <w:bookmarkEnd w:id="0"/>
    </w:p>
    <w:p w:rsidR="00DF23C8" w:rsidRDefault="00DF23C8" w:rsidP="00F9357B">
      <w:pPr>
        <w:rPr>
          <w:rFonts w:ascii="標楷體" w:eastAsia="標楷體" w:hAnsi="標楷體"/>
          <w:b/>
          <w:sz w:val="36"/>
          <w:szCs w:val="36"/>
        </w:rPr>
      </w:pPr>
      <w:r w:rsidRPr="00DF23C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兒童及少年受安置輔導或感化教育之學籍</w:t>
      </w:r>
      <w:proofErr w:type="gramStart"/>
      <w:r w:rsidRPr="00DF23C8">
        <w:rPr>
          <w:rFonts w:ascii="標楷體" w:eastAsia="標楷體" w:hAnsi="標楷體" w:hint="eastAsia"/>
          <w:b/>
          <w:sz w:val="36"/>
          <w:szCs w:val="36"/>
        </w:rPr>
        <w:t>轉銜及復學</w:t>
      </w:r>
      <w:proofErr w:type="gramEnd"/>
    </w:p>
    <w:p w:rsidR="00DF23C8" w:rsidRDefault="00DF23C8" w:rsidP="00F9357B">
      <w:pPr>
        <w:rPr>
          <w:rFonts w:ascii="標楷體" w:eastAsia="標楷體" w:hAnsi="標楷體"/>
          <w:b/>
          <w:sz w:val="36"/>
          <w:szCs w:val="36"/>
        </w:rPr>
      </w:pPr>
      <w:r w:rsidRPr="00DF23C8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8F4475" w:rsidRDefault="00855EDE" w:rsidP="008F4475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="0020775B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8F44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F4475" w:rsidRPr="008F4475">
        <w:rPr>
          <w:rFonts w:ascii="標楷體" w:eastAsia="標楷體" w:hAnsi="標楷體"/>
        </w:rPr>
        <w:t>中華民國一百零二年十月三十一日教育部</w:t>
      </w:r>
      <w:proofErr w:type="gramStart"/>
      <w:r w:rsidR="008F4475" w:rsidRPr="008F4475">
        <w:rPr>
          <w:rFonts w:ascii="標楷體" w:eastAsia="標楷體" w:hAnsi="標楷體"/>
        </w:rPr>
        <w:t>臺</w:t>
      </w:r>
      <w:proofErr w:type="gramEnd"/>
      <w:r w:rsidR="008F4475" w:rsidRPr="008F4475">
        <w:rPr>
          <w:rFonts w:ascii="標楷體" w:eastAsia="標楷體" w:hAnsi="標楷體"/>
        </w:rPr>
        <w:t>教授國</w:t>
      </w:r>
    </w:p>
    <w:p w:rsidR="008F4475" w:rsidRDefault="008F4475" w:rsidP="008F4475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proofErr w:type="gramStart"/>
      <w:r w:rsidRPr="008F4475">
        <w:rPr>
          <w:rFonts w:ascii="標楷體" w:eastAsia="標楷體" w:hAnsi="標楷體"/>
        </w:rPr>
        <w:t>部字第</w:t>
      </w:r>
      <w:proofErr w:type="gramEnd"/>
      <w:r w:rsidRPr="008F4475">
        <w:rPr>
          <w:rFonts w:ascii="標楷體" w:eastAsia="標楷體" w:hAnsi="標楷體"/>
        </w:rPr>
        <w:t xml:space="preserve"> 1020075886B號令、法務部法</w:t>
      </w:r>
      <w:proofErr w:type="gramStart"/>
      <w:r w:rsidRPr="008F4475">
        <w:rPr>
          <w:rFonts w:ascii="標楷體" w:eastAsia="標楷體" w:hAnsi="標楷體"/>
        </w:rPr>
        <w:t>矯</w:t>
      </w:r>
      <w:proofErr w:type="gramEnd"/>
      <w:r w:rsidRPr="008F4475">
        <w:rPr>
          <w:rFonts w:ascii="標楷體" w:eastAsia="標楷體" w:hAnsi="標楷體"/>
        </w:rPr>
        <w:t>字第</w:t>
      </w:r>
    </w:p>
    <w:p w:rsidR="008F4475" w:rsidRDefault="008F4475" w:rsidP="008F4475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Pr="008F4475">
        <w:rPr>
          <w:rFonts w:ascii="標楷體" w:eastAsia="標楷體" w:hAnsi="標楷體"/>
        </w:rPr>
        <w:t xml:space="preserve"> 10203005490  號令</w:t>
      </w:r>
      <w:proofErr w:type="gramStart"/>
      <w:r w:rsidRPr="008F4475">
        <w:rPr>
          <w:rFonts w:ascii="標楷體" w:eastAsia="標楷體" w:hAnsi="標楷體"/>
        </w:rPr>
        <w:t>會銜訂定</w:t>
      </w:r>
      <w:proofErr w:type="gramEnd"/>
      <w:r w:rsidRPr="008F4475">
        <w:rPr>
          <w:rFonts w:ascii="標楷體" w:eastAsia="標楷體" w:hAnsi="標楷體"/>
        </w:rPr>
        <w:t>發布全文 11 條；並自</w:t>
      </w:r>
    </w:p>
    <w:p w:rsidR="008F4475" w:rsidRPr="008F4475" w:rsidRDefault="008F4475" w:rsidP="008F4475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Pr="008F4475">
        <w:rPr>
          <w:rFonts w:ascii="標楷體" w:eastAsia="標楷體" w:hAnsi="標楷體"/>
        </w:rPr>
        <w:t>發布日施行</w:t>
      </w:r>
    </w:p>
    <w:p w:rsidR="0034546B" w:rsidRDefault="00DF23C8" w:rsidP="0034546B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34546B">
        <w:rPr>
          <w:rFonts w:ascii="標楷體" w:eastAsia="標楷體" w:hAnsi="標楷體" w:hint="eastAsia"/>
          <w:kern w:val="0"/>
          <w:sz w:val="28"/>
          <w:szCs w:val="28"/>
        </w:rPr>
        <w:t>本辦法依兒童及少年福利與權益保障法第七十三條</w:t>
      </w:r>
      <w:r w:rsidR="0034546B" w:rsidRPr="0034546B">
        <w:rPr>
          <w:rFonts w:ascii="標楷體" w:eastAsia="標楷體" w:hAnsi="標楷體" w:hint="eastAsia"/>
          <w:kern w:val="0"/>
          <w:sz w:val="28"/>
          <w:szCs w:val="28"/>
        </w:rPr>
        <w:t>第二</w:t>
      </w:r>
    </w:p>
    <w:p w:rsidR="00DF23C8" w:rsidRPr="0034546B" w:rsidRDefault="0034546B" w:rsidP="0034546B">
      <w:pPr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DF23C8" w:rsidRPr="0034546B">
        <w:rPr>
          <w:rFonts w:ascii="標楷體" w:eastAsia="標楷體" w:hAnsi="標楷體" w:hint="eastAsia"/>
          <w:kern w:val="0"/>
          <w:sz w:val="28"/>
          <w:szCs w:val="28"/>
        </w:rPr>
        <w:t>項規定訂定之。</w:t>
      </w:r>
    </w:p>
    <w:p w:rsidR="0034546B" w:rsidRPr="0034546B" w:rsidRDefault="0034546B" w:rsidP="0034546B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3454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本辦法適用對象為</w:t>
      </w:r>
      <w:r w:rsidRPr="0034546B">
        <w:rPr>
          <w:rFonts w:ascii="標楷體" w:eastAsia="標楷體" w:hAnsi="標楷體"/>
          <w:sz w:val="28"/>
          <w:szCs w:val="28"/>
        </w:rPr>
        <w:t>依少年事件處理法交付安置輔導或施</w:t>
      </w:r>
    </w:p>
    <w:p w:rsidR="00DF23C8" w:rsidRPr="0034546B" w:rsidRDefault="0034546B" w:rsidP="0034546B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4546B">
        <w:rPr>
          <w:rFonts w:ascii="標楷體" w:eastAsia="標楷體" w:hAnsi="標楷體"/>
          <w:sz w:val="28"/>
          <w:szCs w:val="28"/>
        </w:rPr>
        <w:t>以感化教育之兒童及少年</w:t>
      </w:r>
      <w:r w:rsidRPr="0034546B">
        <w:rPr>
          <w:rFonts w:ascii="標楷體" w:eastAsia="標楷體" w:hAnsi="標楷體" w:hint="eastAsia"/>
          <w:sz w:val="28"/>
          <w:szCs w:val="28"/>
        </w:rPr>
        <w:t>（以下簡稱兒童及少年）</w:t>
      </w:r>
      <w:r w:rsidRPr="003454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6F2850" w:rsidRDefault="0034546B" w:rsidP="00DF23C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F2850"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本辦法所定學籍</w:t>
      </w:r>
      <w:proofErr w:type="gramStart"/>
      <w:r w:rsidR="006F2850"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轉銜及復學</w:t>
      </w:r>
      <w:proofErr w:type="gramEnd"/>
      <w:r w:rsidR="006F2850"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，適用於兒童及少年</w:t>
      </w:r>
      <w:r w:rsidR="006F2850" w:rsidRPr="006F2850">
        <w:rPr>
          <w:rFonts w:ascii="標楷體" w:eastAsia="標楷體" w:hAnsi="標楷體" w:hint="eastAsia"/>
          <w:sz w:val="28"/>
          <w:szCs w:val="28"/>
        </w:rPr>
        <w:t>受</w:t>
      </w:r>
      <w:r w:rsidR="006F2850" w:rsidRPr="006F2850">
        <w:rPr>
          <w:rFonts w:ascii="標楷體" w:eastAsia="標楷體" w:hAnsi="標楷體"/>
          <w:sz w:val="28"/>
          <w:szCs w:val="28"/>
        </w:rPr>
        <w:t>安置輔</w:t>
      </w:r>
    </w:p>
    <w:p w:rsidR="006F2850" w:rsidRDefault="006F2850" w:rsidP="00DF23C8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F2850">
        <w:rPr>
          <w:rFonts w:ascii="標楷體" w:eastAsia="標楷體" w:hAnsi="標楷體"/>
          <w:sz w:val="28"/>
          <w:szCs w:val="28"/>
        </w:rPr>
        <w:t>導、施以感化教育</w:t>
      </w:r>
      <w:r w:rsidRPr="006F2850">
        <w:rPr>
          <w:rFonts w:ascii="標楷體" w:eastAsia="標楷體" w:hAnsi="標楷體" w:hint="eastAsia"/>
          <w:sz w:val="28"/>
          <w:szCs w:val="28"/>
        </w:rPr>
        <w:t>期間及其期滿後，或經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提報免除、停止執行</w:t>
      </w:r>
    </w:p>
    <w:p w:rsidR="00DF23C8" w:rsidRDefault="006F2850" w:rsidP="00DF23C8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感化教育後。</w:t>
      </w:r>
    </w:p>
    <w:p w:rsidR="006F2850" w:rsidRPr="006F2850" w:rsidRDefault="006F2850" w:rsidP="006F2850">
      <w:pPr>
        <w:pStyle w:val="a3"/>
        <w:numPr>
          <w:ilvl w:val="0"/>
          <w:numId w:val="1"/>
        </w:numPr>
        <w:snapToGrid w:val="0"/>
        <w:spacing w:line="44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執行兒童及少年</w:t>
      </w:r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安置輔導之福利、教養機構</w:t>
      </w:r>
      <w:proofErr w:type="gramStart"/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</w:t>
      </w:r>
      <w:proofErr w:type="gramEnd"/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以下簡稱安</w:t>
      </w:r>
    </w:p>
    <w:p w:rsidR="006F2850" w:rsidRDefault="006F2850" w:rsidP="006F2850">
      <w:pPr>
        <w:snapToGrid w:val="0"/>
        <w:spacing w:line="4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置輔導機構</w:t>
      </w:r>
      <w:proofErr w:type="gramStart"/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  <w:proofErr w:type="gramEnd"/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或感化教育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機構應於兒童及少年進入機構後十四</w:t>
      </w:r>
    </w:p>
    <w:p w:rsidR="006F2850" w:rsidRDefault="006F2850" w:rsidP="006F2850">
      <w:pPr>
        <w:snapToGrid w:val="0"/>
        <w:spacing w:line="4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日至一個月內，評估兒童及少年之身心狀況及學習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能力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等相關</w:t>
      </w:r>
    </w:p>
    <w:p w:rsidR="006F2850" w:rsidRDefault="006F2850" w:rsidP="006F2850">
      <w:pPr>
        <w:snapToGrid w:val="0"/>
        <w:spacing w:line="4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需求，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訂定兒童及少年受</w:t>
      </w:r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安置輔導或感化教育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期間之就學輔導</w:t>
      </w:r>
    </w:p>
    <w:p w:rsidR="006F2850" w:rsidRPr="006F2850" w:rsidRDefault="006F2850" w:rsidP="006F2850">
      <w:pPr>
        <w:snapToGrid w:val="0"/>
        <w:spacing w:line="4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或處遇計畫。</w:t>
      </w:r>
    </w:p>
    <w:p w:rsidR="006F2850" w:rsidRPr="006F2850" w:rsidRDefault="00932642" w:rsidP="006F2850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兒童及少年於進入安置輔導機構</w:t>
      </w:r>
      <w:r w:rsidR="006F2850"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後一個月內，機構應訂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定</w:t>
      </w:r>
    </w:p>
    <w:p w:rsidR="006F2850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安置輔導期間</w:t>
      </w:r>
      <w:proofErr w:type="gramStart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教育計畫，必要時，得邀集擬轉銜</w:t>
      </w:r>
    </w:p>
    <w:p w:rsidR="006F2850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及復學學校</w:t>
      </w:r>
      <w:r w:rsidRPr="006F2850">
        <w:rPr>
          <w:rFonts w:ascii="標楷體" w:eastAsia="標楷體" w:hAnsi="標楷體" w:hint="eastAsia"/>
          <w:bCs/>
          <w:kern w:val="0"/>
          <w:sz w:val="28"/>
          <w:szCs w:val="28"/>
        </w:rPr>
        <w:t>主管</w:t>
      </w:r>
      <w:r w:rsidRPr="006F2850">
        <w:rPr>
          <w:rFonts w:ascii="標楷體" w:eastAsia="標楷體" w:hAnsi="標楷體"/>
          <w:bCs/>
          <w:kern w:val="0"/>
          <w:sz w:val="28"/>
          <w:szCs w:val="28"/>
        </w:rPr>
        <w:t>機關</w:t>
      </w:r>
      <w:r w:rsidRPr="006F2850">
        <w:rPr>
          <w:rFonts w:ascii="標楷體" w:eastAsia="標楷體" w:hAnsi="標楷體" w:hint="eastAsia"/>
          <w:bCs/>
          <w:kern w:val="0"/>
          <w:sz w:val="28"/>
          <w:szCs w:val="28"/>
        </w:rPr>
        <w:t>代表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學校校長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兒童及少年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家長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代表及</w:t>
      </w:r>
    </w:p>
    <w:p w:rsidR="006F2850" w:rsidRPr="006F2850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相關人員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，召開</w:t>
      </w:r>
      <w:proofErr w:type="gramStart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輔導會議決定之。</w:t>
      </w:r>
    </w:p>
    <w:p w:rsidR="006F2850" w:rsidRPr="006F2850" w:rsidRDefault="006F2850" w:rsidP="006F2850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6F2850">
        <w:rPr>
          <w:rFonts w:ascii="標楷體" w:eastAsia="標楷體" w:hAnsi="標楷體" w:hint="eastAsia"/>
          <w:kern w:val="0"/>
          <w:sz w:val="28"/>
          <w:szCs w:val="28"/>
        </w:rPr>
        <w:t>兒童及少年於受</w:t>
      </w:r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安置輔導或</w:t>
      </w:r>
      <w:r w:rsidR="00932642">
        <w:rPr>
          <w:rFonts w:ascii="標楷體" w:eastAsia="標楷體" w:hAnsi="標楷體" w:hint="eastAsia"/>
          <w:kern w:val="0"/>
          <w:sz w:val="28"/>
          <w:szCs w:val="28"/>
        </w:rPr>
        <w:t>感化</w:t>
      </w:r>
      <w:r w:rsidRPr="006F2850">
        <w:rPr>
          <w:rFonts w:ascii="標楷體" w:eastAsia="標楷體" w:hAnsi="標楷體" w:hint="eastAsia"/>
          <w:kern w:val="0"/>
          <w:sz w:val="28"/>
          <w:szCs w:val="28"/>
        </w:rPr>
        <w:t>教育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期滿一個月前或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</w:p>
    <w:p w:rsidR="006F2850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提報免除、停止執行感化教育當月，安置輔導機構或感化教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育</w:t>
      </w:r>
    </w:p>
    <w:p w:rsidR="006F2850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機構應邀集擬</w:t>
      </w:r>
      <w:proofErr w:type="gramStart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Pr="006F2850">
        <w:rPr>
          <w:rFonts w:ascii="標楷體" w:eastAsia="標楷體" w:hAnsi="標楷體" w:hint="eastAsia"/>
          <w:bCs/>
          <w:kern w:val="0"/>
          <w:sz w:val="28"/>
          <w:szCs w:val="28"/>
        </w:rPr>
        <w:t>主管</w:t>
      </w:r>
      <w:r w:rsidRPr="006F2850">
        <w:rPr>
          <w:rFonts w:ascii="標楷體" w:eastAsia="標楷體" w:hAnsi="標楷體"/>
          <w:bCs/>
          <w:kern w:val="0"/>
          <w:sz w:val="28"/>
          <w:szCs w:val="28"/>
        </w:rPr>
        <w:t>機關</w:t>
      </w:r>
      <w:r w:rsidRPr="006F2850">
        <w:rPr>
          <w:rFonts w:ascii="標楷體" w:eastAsia="標楷體" w:hAnsi="標楷體" w:hint="eastAsia"/>
          <w:bCs/>
          <w:kern w:val="0"/>
          <w:sz w:val="28"/>
          <w:szCs w:val="28"/>
        </w:rPr>
        <w:t>代表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學校校長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兒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童</w:t>
      </w:r>
    </w:p>
    <w:p w:rsidR="006F2850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及少年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家長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代表及其他</w:t>
      </w:r>
      <w:r w:rsidRPr="006F2850">
        <w:rPr>
          <w:rFonts w:ascii="標楷體" w:eastAsia="標楷體" w:hAnsi="標楷體" w:cs="新細明體"/>
          <w:kern w:val="0"/>
          <w:sz w:val="28"/>
          <w:szCs w:val="28"/>
        </w:rPr>
        <w:t>相關人員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，召開</w:t>
      </w:r>
      <w:proofErr w:type="gramStart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輔導會議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6F2850" w:rsidRPr="006F2850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訂定離開機構後之</w:t>
      </w:r>
      <w:proofErr w:type="gramStart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教育計畫。</w:t>
      </w:r>
    </w:p>
    <w:p w:rsidR="006F2850" w:rsidRPr="006F2850" w:rsidRDefault="006F2850" w:rsidP="006F2850">
      <w:pPr>
        <w:snapToGrid w:val="0"/>
        <w:spacing w:line="4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6F2850">
        <w:rPr>
          <w:rFonts w:ascii="標楷體" w:eastAsia="標楷體" w:hAnsi="標楷體" w:cs="新細明體"/>
          <w:bCs/>
          <w:kern w:val="0"/>
          <w:sz w:val="28"/>
          <w:szCs w:val="28"/>
        </w:rPr>
        <w:t>第</w:t>
      </w:r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六</w:t>
      </w:r>
      <w:r w:rsidRPr="006F2850">
        <w:rPr>
          <w:rFonts w:ascii="標楷體" w:eastAsia="標楷體" w:hAnsi="標楷體" w:cs="新細明體"/>
          <w:bCs/>
          <w:kern w:val="0"/>
          <w:sz w:val="28"/>
          <w:szCs w:val="28"/>
        </w:rPr>
        <w:t>條</w:t>
      </w:r>
      <w:r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　</w:t>
      </w:r>
      <w:r w:rsidR="0041011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兒童及少年之學籍</w:t>
      </w:r>
      <w:proofErr w:type="gramStart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方式如下：</w:t>
      </w:r>
    </w:p>
    <w:p w:rsidR="006F2850" w:rsidRPr="006F2850" w:rsidRDefault="006F2850" w:rsidP="006F2850">
      <w:pPr>
        <w:snapToGrid w:val="0"/>
        <w:spacing w:line="4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1011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一、國民教育階段：</w:t>
      </w:r>
    </w:p>
    <w:p w:rsidR="00410115" w:rsidRDefault="006F2850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     </w:t>
      </w:r>
      <w:r w:rsidR="0074411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41011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（一）未逾國民教育年齡者：依國民教育法規定進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入</w:t>
      </w:r>
    </w:p>
    <w:p w:rsidR="00410115" w:rsidRDefault="00410115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="006F2850"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戶籍所在地或</w:t>
      </w:r>
      <w:r w:rsidR="006F2850" w:rsidRPr="006F285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安置輔導機構、</w:t>
      </w:r>
      <w:r w:rsidR="006F2850"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感化教育機構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所</w:t>
      </w:r>
    </w:p>
    <w:p w:rsidR="006F2850" w:rsidRDefault="00410115" w:rsidP="006F285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="006F2850" w:rsidRPr="006F2850">
        <w:rPr>
          <w:rFonts w:ascii="標楷體" w:eastAsia="標楷體" w:hAnsi="標楷體" w:cs="新細明體" w:hint="eastAsia"/>
          <w:kern w:val="0"/>
          <w:sz w:val="28"/>
          <w:szCs w:val="28"/>
        </w:rPr>
        <w:t>在地學區學校。</w:t>
      </w:r>
    </w:p>
    <w:p w:rsidR="00410115" w:rsidRDefault="000343CC" w:rsidP="000343CC">
      <w:pPr>
        <w:snapToGrid w:val="0"/>
        <w:spacing w:line="440" w:lineRule="atLeast"/>
        <w:ind w:rightChars="-34" w:right="-82"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41011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0343CC">
        <w:rPr>
          <w:rFonts w:ascii="標楷體" w:eastAsia="標楷體" w:hAnsi="標楷體" w:cs="新細明體" w:hint="eastAsia"/>
          <w:kern w:val="0"/>
          <w:sz w:val="28"/>
          <w:szCs w:val="28"/>
        </w:rPr>
        <w:t>（二）逾國民教育年齡者：進入戶籍所在地或</w:t>
      </w:r>
      <w:r w:rsidRPr="000343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安置輔</w:t>
      </w:r>
    </w:p>
    <w:p w:rsidR="00410115" w:rsidRDefault="00410115" w:rsidP="000343CC">
      <w:pPr>
        <w:snapToGrid w:val="0"/>
        <w:spacing w:line="440" w:lineRule="atLeast"/>
        <w:ind w:rightChars="-34" w:right="-82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</w:t>
      </w:r>
      <w:r w:rsidR="000343CC" w:rsidRPr="000343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導機構、</w:t>
      </w:r>
      <w:r w:rsidR="000343CC" w:rsidRPr="000343CC">
        <w:rPr>
          <w:rFonts w:ascii="標楷體" w:eastAsia="標楷體" w:hAnsi="標楷體" w:cs="新細明體" w:hint="eastAsia"/>
          <w:kern w:val="0"/>
          <w:sz w:val="28"/>
          <w:szCs w:val="28"/>
        </w:rPr>
        <w:t>感化教育機構所在地學區學校或附設</w:t>
      </w:r>
    </w:p>
    <w:p w:rsidR="000343CC" w:rsidRDefault="00410115" w:rsidP="00410115">
      <w:pPr>
        <w:snapToGrid w:val="0"/>
        <w:spacing w:line="440" w:lineRule="atLeast"/>
        <w:ind w:rightChars="-34" w:right="-82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0343CC" w:rsidRPr="000343CC">
        <w:rPr>
          <w:rFonts w:ascii="標楷體" w:eastAsia="標楷體" w:hAnsi="標楷體" w:cs="新細明體" w:hint="eastAsia"/>
          <w:kern w:val="0"/>
          <w:sz w:val="28"/>
          <w:szCs w:val="28"/>
        </w:rPr>
        <w:t>補習學校。</w:t>
      </w:r>
    </w:p>
    <w:p w:rsidR="000343CC" w:rsidRDefault="000343CC" w:rsidP="000343CC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41011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343CC">
        <w:rPr>
          <w:rFonts w:ascii="標楷體" w:eastAsia="標楷體" w:hAnsi="標楷體" w:cs="新細明體" w:hint="eastAsia"/>
          <w:kern w:val="0"/>
          <w:sz w:val="28"/>
          <w:szCs w:val="28"/>
        </w:rPr>
        <w:t>二、高級中等教育階段：</w:t>
      </w:r>
      <w:r w:rsidRPr="000343CC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安置輔導機構</w:t>
      </w:r>
      <w:r w:rsidRPr="000343CC">
        <w:rPr>
          <w:rFonts w:ascii="標楷體" w:eastAsia="標楷體" w:hAnsi="標楷體" w:cs="新細明體" w:hint="eastAsia"/>
          <w:kern w:val="0"/>
          <w:sz w:val="28"/>
          <w:szCs w:val="28"/>
        </w:rPr>
        <w:t>或感化教育機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構</w:t>
      </w:r>
    </w:p>
    <w:p w:rsidR="00932642" w:rsidRDefault="000343CC" w:rsidP="000343CC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="0041011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343CC">
        <w:rPr>
          <w:rFonts w:ascii="標楷體" w:eastAsia="標楷體" w:hAnsi="標楷體" w:hint="eastAsia"/>
          <w:kern w:val="0"/>
          <w:sz w:val="28"/>
          <w:szCs w:val="28"/>
        </w:rPr>
        <w:t>專案</w:t>
      </w:r>
      <w:proofErr w:type="gramStart"/>
      <w:r w:rsidRPr="000343CC">
        <w:rPr>
          <w:rFonts w:ascii="標楷體" w:eastAsia="標楷體" w:hAnsi="標楷體" w:hint="eastAsia"/>
          <w:kern w:val="0"/>
          <w:sz w:val="28"/>
          <w:szCs w:val="28"/>
        </w:rPr>
        <w:t>向擬轉銜及</w:t>
      </w:r>
      <w:proofErr w:type="gramEnd"/>
      <w:r w:rsidRPr="000343CC">
        <w:rPr>
          <w:rFonts w:ascii="標楷體" w:eastAsia="標楷體" w:hAnsi="標楷體" w:hint="eastAsia"/>
          <w:kern w:val="0"/>
          <w:sz w:val="28"/>
          <w:szCs w:val="28"/>
        </w:rPr>
        <w:t>復學學校</w:t>
      </w:r>
      <w:r w:rsidRPr="000343CC">
        <w:rPr>
          <w:rFonts w:ascii="標楷體" w:eastAsia="標楷體" w:hAnsi="標楷體" w:cs="新細明體" w:hint="eastAsia"/>
          <w:kern w:val="0"/>
          <w:sz w:val="28"/>
          <w:szCs w:val="28"/>
        </w:rPr>
        <w:t>及學校主管機關申報學籍</w:t>
      </w:r>
    </w:p>
    <w:p w:rsidR="000343CC" w:rsidRDefault="00932642" w:rsidP="000343CC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="000343CC" w:rsidRPr="000343CC">
        <w:rPr>
          <w:rFonts w:ascii="標楷體" w:eastAsia="標楷體" w:hAnsi="標楷體" w:cs="新細明體" w:hint="eastAsia"/>
          <w:kern w:val="0"/>
          <w:sz w:val="28"/>
          <w:szCs w:val="28"/>
        </w:rPr>
        <w:t>，不受高級中等學校學籍申報時間及名額限制。</w:t>
      </w:r>
    </w:p>
    <w:p w:rsidR="00932642" w:rsidRPr="00932642" w:rsidRDefault="000C074F" w:rsidP="000C074F">
      <w:pPr>
        <w:pStyle w:val="a3"/>
        <w:numPr>
          <w:ilvl w:val="0"/>
          <w:numId w:val="2"/>
        </w:numPr>
        <w:snapToGrid w:val="0"/>
        <w:spacing w:line="46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776C2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C074F">
        <w:rPr>
          <w:rFonts w:ascii="標楷體" w:eastAsia="標楷體" w:hAnsi="標楷體" w:cs="新細明體" w:hint="eastAsia"/>
          <w:kern w:val="0"/>
          <w:sz w:val="28"/>
          <w:szCs w:val="28"/>
        </w:rPr>
        <w:t>教育部應會同法務部、</w:t>
      </w:r>
      <w:r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衛</w:t>
      </w:r>
      <w:r w:rsidR="00932642"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</w:t>
      </w:r>
      <w:r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福</w:t>
      </w:r>
      <w:r w:rsidR="00932642"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利</w:t>
      </w:r>
      <w:r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部組成兒童及少年學籍轉</w:t>
      </w:r>
    </w:p>
    <w:p w:rsidR="000343CC" w:rsidRPr="00932642" w:rsidRDefault="000C074F" w:rsidP="00932642">
      <w:pPr>
        <w:pStyle w:val="a3"/>
        <w:snapToGrid w:val="0"/>
        <w:spacing w:line="460" w:lineRule="exact"/>
        <w:ind w:leftChars="0" w:left="88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銜及復學</w:t>
      </w:r>
      <w:proofErr w:type="gramEnd"/>
      <w:r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教育協調小組，辦理下列</w:t>
      </w:r>
      <w:r w:rsidRPr="0093264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事項：</w:t>
      </w:r>
    </w:p>
    <w:p w:rsidR="00776C20" w:rsidRPr="00932642" w:rsidRDefault="00776C20" w:rsidP="00776C20">
      <w:pPr>
        <w:snapToGrid w:val="0"/>
        <w:spacing w:line="46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93264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  <w:r w:rsidRPr="0093264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一、協調</w:t>
      </w:r>
      <w:r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學籍</w:t>
      </w:r>
      <w:proofErr w:type="gramStart"/>
      <w:r w:rsidRPr="009326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轉銜</w:t>
      </w:r>
      <w:r w:rsidRPr="0093264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及復學</w:t>
      </w:r>
      <w:proofErr w:type="gramEnd"/>
      <w:r w:rsidRPr="0093264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合作學校名單。</w:t>
      </w:r>
    </w:p>
    <w:p w:rsidR="00776C20" w:rsidRPr="00932642" w:rsidRDefault="00776C20" w:rsidP="00776C20">
      <w:pPr>
        <w:snapToGrid w:val="0"/>
        <w:spacing w:line="46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93264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 xml:space="preserve">          二、處理爭議個案。</w:t>
      </w:r>
    </w:p>
    <w:p w:rsidR="00B6746E" w:rsidRDefault="00776C20" w:rsidP="00B6746E">
      <w:pPr>
        <w:snapToGrid w:val="0"/>
        <w:spacing w:line="460" w:lineRule="atLeast"/>
        <w:rPr>
          <w:rFonts w:ascii="標楷體" w:eastAsia="標楷體" w:hAnsi="標楷體" w:cs="細明體"/>
          <w:kern w:val="0"/>
          <w:sz w:val="28"/>
          <w:szCs w:val="28"/>
        </w:rPr>
      </w:pPr>
      <w:r w:rsidRPr="0093264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 xml:space="preserve">          三、</w:t>
      </w:r>
      <w:r w:rsidR="00B6746E" w:rsidRPr="00B6746E">
        <w:rPr>
          <w:rFonts w:ascii="標楷體" w:eastAsia="標楷體" w:hAnsi="標楷體" w:cs="細明體" w:hint="eastAsia"/>
          <w:kern w:val="0"/>
          <w:sz w:val="28"/>
          <w:szCs w:val="28"/>
        </w:rPr>
        <w:t>建立個案安置輔導檢核指標，提供少年法院個案審理</w:t>
      </w:r>
    </w:p>
    <w:p w:rsidR="00776C20" w:rsidRPr="00932642" w:rsidRDefault="00B6746E" w:rsidP="00B6746E">
      <w:pPr>
        <w:snapToGrid w:val="0"/>
        <w:spacing w:line="460" w:lineRule="atLeas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</w:t>
      </w:r>
      <w:r w:rsidRPr="00B6746E">
        <w:rPr>
          <w:rFonts w:ascii="標楷體" w:eastAsia="標楷體" w:hAnsi="標楷體" w:cs="細明體" w:hint="eastAsia"/>
          <w:kern w:val="0"/>
          <w:sz w:val="28"/>
          <w:szCs w:val="28"/>
        </w:rPr>
        <w:t>裁定處遇</w:t>
      </w:r>
      <w:proofErr w:type="gramStart"/>
      <w:r w:rsidRPr="00B6746E">
        <w:rPr>
          <w:rFonts w:ascii="標楷體" w:eastAsia="標楷體" w:hAnsi="標楷體" w:cs="細明體" w:hint="eastAsia"/>
          <w:kern w:val="0"/>
          <w:sz w:val="28"/>
          <w:szCs w:val="28"/>
        </w:rPr>
        <w:t>之參據</w:t>
      </w:r>
      <w:proofErr w:type="gramEnd"/>
      <w:r w:rsidRPr="00B6746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776C20" w:rsidRPr="00256FA6" w:rsidRDefault="00776C20" w:rsidP="00776C20">
      <w:pPr>
        <w:snapToGrid w:val="0"/>
        <w:spacing w:line="46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776C20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</w:t>
      </w:r>
      <w:r w:rsidRPr="00256FA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四、處理第九條所定獎懲事宜。</w:t>
      </w:r>
    </w:p>
    <w:p w:rsidR="000C074F" w:rsidRPr="00776C20" w:rsidRDefault="00776C20" w:rsidP="00776C2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56FA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 xml:space="preserve">          五、</w:t>
      </w:r>
      <w:r w:rsidRPr="00776C20">
        <w:rPr>
          <w:rFonts w:ascii="標楷體" w:eastAsia="標楷體" w:hAnsi="標楷體" w:cs="細明體" w:hint="eastAsia"/>
          <w:kern w:val="0"/>
          <w:sz w:val="28"/>
          <w:szCs w:val="28"/>
        </w:rPr>
        <w:t>其他</w:t>
      </w:r>
      <w:proofErr w:type="gramStart"/>
      <w:r w:rsidRPr="00776C20">
        <w:rPr>
          <w:rFonts w:ascii="標楷體" w:eastAsia="標楷體" w:hAnsi="標楷體" w:cs="細明體" w:hint="eastAsia"/>
          <w:kern w:val="0"/>
          <w:sz w:val="28"/>
          <w:szCs w:val="28"/>
        </w:rPr>
        <w:t>轉銜及復學</w:t>
      </w:r>
      <w:proofErr w:type="gramEnd"/>
      <w:r w:rsidRPr="00776C20">
        <w:rPr>
          <w:rFonts w:ascii="標楷體" w:eastAsia="標楷體" w:hAnsi="標楷體" w:cs="細明體" w:hint="eastAsia"/>
          <w:kern w:val="0"/>
          <w:sz w:val="28"/>
          <w:szCs w:val="28"/>
        </w:rPr>
        <w:t>相關事項。</w:t>
      </w:r>
    </w:p>
    <w:p w:rsidR="00776C20" w:rsidRDefault="00776C20" w:rsidP="00776C2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前項協調小組置委員十三人至二十一人，其中</w:t>
      </w:r>
      <w:proofErr w:type="gramStart"/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人為召集</w:t>
      </w:r>
    </w:p>
    <w:p w:rsidR="00776C20" w:rsidRDefault="00776C20" w:rsidP="00776C2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人，由教育部國民及學前教育署署長擔任；其餘委員，就直轄</w:t>
      </w:r>
    </w:p>
    <w:p w:rsidR="00776C20" w:rsidRDefault="00776C20" w:rsidP="00776C2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市、縣（市）教育與社政主管機關代表、安置輔導機構或感化</w:t>
      </w:r>
    </w:p>
    <w:p w:rsidR="00776C20" w:rsidRDefault="00776C20" w:rsidP="00776C20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教育機構首長及專家學者聘（派）兼之。任</w:t>
      </w:r>
      <w:proofErr w:type="gramStart"/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性別委員人數不</w:t>
      </w:r>
    </w:p>
    <w:p w:rsidR="007B5C7E" w:rsidRPr="00932642" w:rsidRDefault="00776C20" w:rsidP="007B5C7E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776C20">
        <w:rPr>
          <w:rFonts w:ascii="標楷體" w:eastAsia="標楷體" w:hAnsi="標楷體" w:cs="新細明體" w:hint="eastAsia"/>
          <w:kern w:val="0"/>
          <w:sz w:val="28"/>
          <w:szCs w:val="28"/>
        </w:rPr>
        <w:t>得少於委員總數三分之一。</w:t>
      </w:r>
    </w:p>
    <w:p w:rsidR="00BF1CF2" w:rsidRPr="00BF1CF2" w:rsidRDefault="00BF1CF2" w:rsidP="00BF1CF2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9F3E1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兒童及少年依第四條、第五條之</w:t>
      </w:r>
      <w:proofErr w:type="gramStart"/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教育計畫，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向</w:t>
      </w:r>
    </w:p>
    <w:p w:rsidR="00BF1CF2" w:rsidRPr="00BF1CF2" w:rsidRDefault="00BF1CF2" w:rsidP="00BF1CF2">
      <w:pPr>
        <w:spacing w:line="4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proofErr w:type="gramStart"/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轉銜及復學</w:t>
      </w:r>
      <w:proofErr w:type="gramEnd"/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報到後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十四日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內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，學校應通知原</w:t>
      </w:r>
      <w:r w:rsidRPr="00BF1C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安置輔導機</w:t>
      </w:r>
      <w:r w:rsidR="0093264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構</w:t>
      </w:r>
    </w:p>
    <w:p w:rsid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  <w:r w:rsidRPr="00BF1C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或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感化教育機構，並視學生需求，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於開學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或復學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後一個月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內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召開</w:t>
      </w:r>
      <w:r w:rsidRPr="00BF1CF2">
        <w:rPr>
          <w:rFonts w:ascii="標楷體" w:eastAsia="標楷體" w:hAnsi="標楷體" w:hint="eastAsia"/>
          <w:kern w:val="0"/>
          <w:sz w:val="28"/>
          <w:szCs w:val="28"/>
        </w:rPr>
        <w:t>個案輔導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會議，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必要時，得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邀請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原</w:t>
      </w:r>
      <w:r w:rsidRPr="00BF1C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安置輔導機構或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感化</w:t>
      </w:r>
      <w:r w:rsidR="00932642">
        <w:rPr>
          <w:rFonts w:ascii="標楷體" w:eastAsia="標楷體" w:hAnsi="標楷體" w:cs="新細明體" w:hint="eastAsia"/>
          <w:kern w:val="0"/>
          <w:sz w:val="28"/>
          <w:szCs w:val="28"/>
        </w:rPr>
        <w:t>教</w:t>
      </w:r>
    </w:p>
    <w:p w:rsidR="000C074F" w:rsidRP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育機構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相關人員參加。</w:t>
      </w:r>
    </w:p>
    <w:p w:rsid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第九條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學校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辦理兒童及少年</w:t>
      </w:r>
      <w:proofErr w:type="gramStart"/>
      <w:r w:rsidRPr="00BF1CF2">
        <w:rPr>
          <w:rFonts w:ascii="標楷體" w:eastAsia="標楷體" w:hAnsi="標楷體" w:cs="新細明體"/>
          <w:kern w:val="0"/>
          <w:sz w:val="28"/>
          <w:szCs w:val="28"/>
        </w:rPr>
        <w:t>轉銜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BF1CF2">
        <w:rPr>
          <w:rFonts w:ascii="標楷體" w:eastAsia="標楷體" w:hAnsi="標楷體" w:cs="細明體" w:hint="eastAsia"/>
          <w:kern w:val="0"/>
          <w:sz w:val="28"/>
          <w:szCs w:val="28"/>
        </w:rPr>
        <w:t>復學</w:t>
      </w:r>
      <w:proofErr w:type="gramEnd"/>
      <w:r w:rsidRPr="00BF1CF2">
        <w:rPr>
          <w:rFonts w:ascii="標楷體" w:eastAsia="標楷體" w:hAnsi="標楷體" w:cs="新細明體"/>
          <w:kern w:val="0"/>
          <w:sz w:val="28"/>
          <w:szCs w:val="28"/>
        </w:rPr>
        <w:t>輔導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之執行成效，應</w:t>
      </w:r>
    </w:p>
    <w:p w:rsid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納入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各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該學校校務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評鑑。</w:t>
      </w:r>
    </w:p>
    <w:p w:rsidR="00BF1CF2" w:rsidRDefault="00BF1CF2" w:rsidP="00BF1CF2">
      <w:pPr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BF1CF2">
        <w:rPr>
          <w:rFonts w:ascii="標楷體" w:eastAsia="標楷體" w:hAnsi="標楷體" w:hint="eastAsia"/>
          <w:kern w:val="0"/>
          <w:sz w:val="28"/>
          <w:szCs w:val="28"/>
        </w:rPr>
        <w:t>學校辦理兒童及少年</w:t>
      </w:r>
      <w:proofErr w:type="gramStart"/>
      <w:r w:rsidRPr="00BF1CF2">
        <w:rPr>
          <w:rFonts w:ascii="標楷體" w:eastAsia="標楷體" w:hAnsi="標楷體" w:hint="eastAsia"/>
          <w:kern w:val="0"/>
          <w:sz w:val="28"/>
          <w:szCs w:val="28"/>
        </w:rPr>
        <w:t>轉銜及復學</w:t>
      </w:r>
      <w:proofErr w:type="gramEnd"/>
      <w:r w:rsidRPr="00BF1CF2">
        <w:rPr>
          <w:rFonts w:ascii="標楷體" w:eastAsia="標楷體" w:hAnsi="標楷體" w:hint="eastAsia"/>
          <w:kern w:val="0"/>
          <w:sz w:val="28"/>
          <w:szCs w:val="28"/>
        </w:rPr>
        <w:t>輔導工作成效良好者，由</w:t>
      </w:r>
    </w:p>
    <w:p w:rsidR="0093264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</w:t>
      </w:r>
      <w:r w:rsidRPr="00BF1CF2">
        <w:rPr>
          <w:rFonts w:ascii="標楷體" w:eastAsia="標楷體" w:hAnsi="標楷體" w:hint="eastAsia"/>
          <w:kern w:val="0"/>
          <w:sz w:val="28"/>
          <w:szCs w:val="28"/>
        </w:rPr>
        <w:t>教育部會同法務部、</w:t>
      </w:r>
      <w:r w:rsidRPr="0093264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衛</w:t>
      </w:r>
      <w:r w:rsidR="00932642" w:rsidRPr="0093264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生</w:t>
      </w:r>
      <w:r w:rsidRPr="0093264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福</w:t>
      </w:r>
      <w:r w:rsidR="00932642" w:rsidRPr="0093264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利</w:t>
      </w:r>
      <w:r w:rsidRPr="0093264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部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予以表揚，並由教育部函知學</w:t>
      </w:r>
    </w:p>
    <w:p w:rsidR="00BF1CF2" w:rsidRPr="00BF1CF2" w:rsidRDefault="0093264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BF1CF2"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校主管機關依相關規定</w:t>
      </w:r>
      <w:r w:rsidR="00BF1CF2" w:rsidRPr="00BF1CF2">
        <w:rPr>
          <w:rFonts w:ascii="標楷體" w:eastAsia="標楷體" w:hAnsi="標楷體" w:hint="eastAsia"/>
          <w:kern w:val="0"/>
          <w:sz w:val="28"/>
          <w:szCs w:val="28"/>
        </w:rPr>
        <w:t>敘獎。</w:t>
      </w:r>
    </w:p>
    <w:p w:rsidR="008F77F0" w:rsidRDefault="00BF1CF2" w:rsidP="00BF1CF2">
      <w:pPr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BF1CF2">
        <w:rPr>
          <w:rFonts w:ascii="標楷體" w:eastAsia="標楷體" w:hAnsi="標楷體" w:hint="eastAsia"/>
          <w:kern w:val="0"/>
          <w:sz w:val="28"/>
          <w:szCs w:val="28"/>
        </w:rPr>
        <w:t>學校違反本辦法</w:t>
      </w:r>
      <w:r w:rsidR="008F77F0">
        <w:rPr>
          <w:rFonts w:ascii="標楷體" w:eastAsia="標楷體" w:hAnsi="標楷體" w:hint="eastAsia"/>
          <w:kern w:val="0"/>
          <w:sz w:val="28"/>
          <w:szCs w:val="28"/>
        </w:rPr>
        <w:t>規定</w:t>
      </w:r>
      <w:r w:rsidRPr="00BF1CF2">
        <w:rPr>
          <w:rFonts w:ascii="標楷體" w:eastAsia="標楷體" w:hAnsi="標楷體" w:hint="eastAsia"/>
          <w:kern w:val="0"/>
          <w:sz w:val="28"/>
          <w:szCs w:val="28"/>
        </w:rPr>
        <w:t>，或執行</w:t>
      </w:r>
      <w:proofErr w:type="gramStart"/>
      <w:r w:rsidRPr="00BF1CF2">
        <w:rPr>
          <w:rFonts w:ascii="標楷體" w:eastAsia="標楷體" w:hAnsi="標楷體" w:hint="eastAsia"/>
          <w:kern w:val="0"/>
          <w:sz w:val="28"/>
          <w:szCs w:val="28"/>
        </w:rPr>
        <w:t>轉銜及復學</w:t>
      </w:r>
      <w:proofErr w:type="gramEnd"/>
      <w:r w:rsidRPr="00BF1CF2">
        <w:rPr>
          <w:rFonts w:ascii="標楷體" w:eastAsia="標楷體" w:hAnsi="標楷體" w:hint="eastAsia"/>
          <w:kern w:val="0"/>
          <w:sz w:val="28"/>
          <w:szCs w:val="28"/>
        </w:rPr>
        <w:t>教育計畫不力致</w:t>
      </w:r>
    </w:p>
    <w:p w:rsidR="008F77F0" w:rsidRDefault="008F77F0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BF1CF2" w:rsidRPr="00BF1CF2">
        <w:rPr>
          <w:rFonts w:ascii="標楷體" w:eastAsia="標楷體" w:hAnsi="標楷體" w:hint="eastAsia"/>
          <w:kern w:val="0"/>
          <w:sz w:val="28"/>
          <w:szCs w:val="28"/>
        </w:rPr>
        <w:t>影</w:t>
      </w:r>
      <w:r w:rsidR="00F26C2C">
        <w:rPr>
          <w:rFonts w:ascii="標楷體" w:eastAsia="標楷體" w:hAnsi="標楷體" w:hint="eastAsia"/>
          <w:kern w:val="0"/>
          <w:sz w:val="28"/>
          <w:szCs w:val="28"/>
        </w:rPr>
        <w:t>響</w:t>
      </w:r>
      <w:r w:rsidR="00BF1CF2" w:rsidRPr="00BF1CF2">
        <w:rPr>
          <w:rFonts w:ascii="標楷體" w:eastAsia="標楷體" w:hAnsi="標楷體" w:hint="eastAsia"/>
          <w:kern w:val="0"/>
          <w:sz w:val="28"/>
          <w:szCs w:val="28"/>
        </w:rPr>
        <w:t>兒童及少年受教權益者，由教育部</w:t>
      </w:r>
      <w:r w:rsidR="00BF1CF2"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函知學校主管機關依相</w:t>
      </w:r>
    </w:p>
    <w:p w:rsidR="00BF1CF2" w:rsidRPr="00BF1CF2" w:rsidRDefault="008F77F0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BF1CF2">
        <w:rPr>
          <w:rFonts w:ascii="標楷體" w:eastAsia="標楷體" w:hAnsi="標楷體" w:cs="新細明體" w:hint="eastAsia"/>
          <w:kern w:val="0"/>
          <w:sz w:val="28"/>
          <w:szCs w:val="28"/>
        </w:rPr>
        <w:t>關</w:t>
      </w:r>
      <w:r w:rsidR="00F26C2C">
        <w:rPr>
          <w:rFonts w:ascii="標楷體" w:eastAsia="標楷體" w:hAnsi="標楷體" w:cs="新細明體" w:hint="eastAsia"/>
          <w:kern w:val="0"/>
          <w:sz w:val="28"/>
          <w:szCs w:val="28"/>
        </w:rPr>
        <w:t>規</w:t>
      </w:r>
      <w:r w:rsidR="00BF1CF2"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定懲處。</w:t>
      </w:r>
    </w:p>
    <w:p w:rsid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F1CF2">
        <w:rPr>
          <w:rFonts w:ascii="標楷體" w:eastAsia="標楷體" w:hAnsi="標楷體" w:cs="新細明體"/>
          <w:bCs/>
          <w:kern w:val="0"/>
          <w:sz w:val="28"/>
          <w:szCs w:val="28"/>
        </w:rPr>
        <w:t>第</w:t>
      </w:r>
      <w:r w:rsidRPr="00BF1C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十</w:t>
      </w:r>
      <w:r w:rsidRPr="00BF1CF2">
        <w:rPr>
          <w:rFonts w:ascii="標楷體" w:eastAsia="標楷體" w:hAnsi="標楷體" w:cs="新細明體"/>
          <w:bCs/>
          <w:kern w:val="0"/>
          <w:sz w:val="28"/>
          <w:szCs w:val="28"/>
        </w:rPr>
        <w:t>條</w:t>
      </w:r>
      <w:r w:rsidRPr="00BF1CF2">
        <w:rPr>
          <w:rFonts w:ascii="標楷體" w:eastAsia="標楷體" w:hAnsi="標楷體" w:cs="新細明體"/>
          <w:kern w:val="0"/>
          <w:sz w:val="28"/>
          <w:szCs w:val="28"/>
        </w:rPr>
        <w:t>  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兒童及少年於國民教育及高級中等教育階段之入學、升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</w:p>
    <w:p w:rsid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、轉學及學籍管理，本辦法未規定者，適用其他相關法規規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定</w:t>
      </w:r>
    </w:p>
    <w:p w:rsidR="00BF1CF2" w:rsidRP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BF1CF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F1CF2" w:rsidRPr="00F26C2C" w:rsidRDefault="00F26C2C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26C2C">
        <w:rPr>
          <w:rFonts w:ascii="標楷體" w:eastAsia="標楷體" w:hAnsi="標楷體" w:cs="新細明體"/>
          <w:bCs/>
          <w:kern w:val="0"/>
          <w:sz w:val="28"/>
          <w:szCs w:val="28"/>
        </w:rPr>
        <w:t>第</w:t>
      </w:r>
      <w:r w:rsidRPr="00F26C2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十一</w:t>
      </w:r>
      <w:r w:rsidRPr="00F26C2C">
        <w:rPr>
          <w:rFonts w:ascii="標楷體" w:eastAsia="標楷體" w:hAnsi="標楷體" w:cs="新細明體"/>
          <w:bCs/>
          <w:kern w:val="0"/>
          <w:sz w:val="28"/>
          <w:szCs w:val="28"/>
        </w:rPr>
        <w:t>條</w:t>
      </w:r>
      <w:r w:rsidRPr="00F26C2C">
        <w:rPr>
          <w:rFonts w:ascii="標楷體" w:eastAsia="標楷體" w:hAnsi="標楷體" w:cs="新細明體"/>
          <w:kern w:val="0"/>
          <w:sz w:val="28"/>
          <w:szCs w:val="28"/>
        </w:rPr>
        <w:t>  本辦法自發布日施行</w:t>
      </w:r>
      <w:r w:rsidRPr="00F26C2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F1CF2" w:rsidRDefault="00BF1CF2" w:rsidP="00BF1CF2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1CF2" w:rsidRPr="00BF1CF2" w:rsidRDefault="00BF1CF2" w:rsidP="00BF1CF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BF1CF2" w:rsidRPr="00BF1CF2" w:rsidSect="00081A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0C" w:rsidRDefault="00C6690C" w:rsidP="00BF1CF2">
      <w:r>
        <w:separator/>
      </w:r>
    </w:p>
  </w:endnote>
  <w:endnote w:type="continuationSeparator" w:id="0">
    <w:p w:rsidR="00C6690C" w:rsidRDefault="00C6690C" w:rsidP="00BF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0C" w:rsidRDefault="00C6690C" w:rsidP="00BF1CF2">
      <w:r>
        <w:separator/>
      </w:r>
    </w:p>
  </w:footnote>
  <w:footnote w:type="continuationSeparator" w:id="0">
    <w:p w:rsidR="00C6690C" w:rsidRDefault="00C6690C" w:rsidP="00BF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0FD1"/>
    <w:multiLevelType w:val="hybridMultilevel"/>
    <w:tmpl w:val="9E021F48"/>
    <w:lvl w:ilvl="0" w:tplc="99362624">
      <w:start w:val="1"/>
      <w:numFmt w:val="taiwaneseCountingThousand"/>
      <w:lvlText w:val="第%1條"/>
      <w:lvlJc w:val="left"/>
      <w:pPr>
        <w:ind w:left="1380" w:hanging="1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700A30"/>
    <w:multiLevelType w:val="hybridMultilevel"/>
    <w:tmpl w:val="2E66464C"/>
    <w:lvl w:ilvl="0" w:tplc="24786BF0">
      <w:start w:val="7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0F"/>
    <w:rsid w:val="00013EE2"/>
    <w:rsid w:val="00021D53"/>
    <w:rsid w:val="000343CC"/>
    <w:rsid w:val="00081AC2"/>
    <w:rsid w:val="000C074F"/>
    <w:rsid w:val="0012390C"/>
    <w:rsid w:val="00156E03"/>
    <w:rsid w:val="001644DE"/>
    <w:rsid w:val="001812D4"/>
    <w:rsid w:val="00186391"/>
    <w:rsid w:val="0020775B"/>
    <w:rsid w:val="00256FA6"/>
    <w:rsid w:val="0027263E"/>
    <w:rsid w:val="0034546B"/>
    <w:rsid w:val="00410115"/>
    <w:rsid w:val="004324B9"/>
    <w:rsid w:val="004A0EBE"/>
    <w:rsid w:val="0057529C"/>
    <w:rsid w:val="005A06E9"/>
    <w:rsid w:val="00670BCB"/>
    <w:rsid w:val="006F2850"/>
    <w:rsid w:val="00730A79"/>
    <w:rsid w:val="00744110"/>
    <w:rsid w:val="00776C20"/>
    <w:rsid w:val="007B5C7E"/>
    <w:rsid w:val="00840504"/>
    <w:rsid w:val="00850170"/>
    <w:rsid w:val="00855EDE"/>
    <w:rsid w:val="008A455A"/>
    <w:rsid w:val="008B5CC5"/>
    <w:rsid w:val="008E770D"/>
    <w:rsid w:val="008F4475"/>
    <w:rsid w:val="008F77F0"/>
    <w:rsid w:val="00932642"/>
    <w:rsid w:val="009C63FC"/>
    <w:rsid w:val="009F3E11"/>
    <w:rsid w:val="00B02A61"/>
    <w:rsid w:val="00B17993"/>
    <w:rsid w:val="00B41E43"/>
    <w:rsid w:val="00B6746E"/>
    <w:rsid w:val="00B84519"/>
    <w:rsid w:val="00BB3088"/>
    <w:rsid w:val="00BF1CF2"/>
    <w:rsid w:val="00C14E12"/>
    <w:rsid w:val="00C6690C"/>
    <w:rsid w:val="00CC700A"/>
    <w:rsid w:val="00D02DBA"/>
    <w:rsid w:val="00D20D0F"/>
    <w:rsid w:val="00DF23C8"/>
    <w:rsid w:val="00F26C2C"/>
    <w:rsid w:val="00F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6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F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1C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F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F1CF2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55E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55EDE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6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F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1C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F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F1CF2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55E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55ED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4</DocSecurity>
  <Lines>14</Lines>
  <Paragraphs>3</Paragraphs>
  <ScaleCrop>false</ScaleCrop>
  <Company>wang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TPEDUser</cp:lastModifiedBy>
  <cp:revision>2</cp:revision>
  <cp:lastPrinted>2013-08-13T00:47:00Z</cp:lastPrinted>
  <dcterms:created xsi:type="dcterms:W3CDTF">2013-12-23T08:58:00Z</dcterms:created>
  <dcterms:modified xsi:type="dcterms:W3CDTF">2013-12-23T08:58:00Z</dcterms:modified>
</cp:coreProperties>
</file>