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8B" w:rsidRPr="008F5D8B" w:rsidRDefault="008C66A8" w:rsidP="008F5D8B">
      <w:pPr>
        <w:rPr>
          <w:szCs w:val="24"/>
        </w:rPr>
      </w:pPr>
      <w:r w:rsidRPr="00636839">
        <w:rPr>
          <w:rFonts w:ascii="微軟正黑體" w:eastAsia="微軟正黑體" w:hAnsi="微軟正黑體" w:hint="eastAsia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節水36計</w:t>
      </w:r>
      <w:r w:rsidR="008F5D8B" w:rsidRPr="008F5D8B">
        <w:rPr>
          <w:rFonts w:ascii="微軟正黑體" w:eastAsia="微軟正黑體" w:hAnsi="微軟正黑體" w:hint="eastAsia"/>
          <w:color w:val="0070C0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8F5D8B">
        <w:rPr>
          <w:rFonts w:hint="eastAsia"/>
          <w:szCs w:val="24"/>
        </w:rPr>
        <w:t xml:space="preserve">             </w:t>
      </w:r>
      <w:r w:rsidR="008F5D8B" w:rsidRPr="008F5D8B">
        <w:rPr>
          <w:rFonts w:hint="eastAsia"/>
          <w:szCs w:val="24"/>
        </w:rPr>
        <w:t>資料來源</w:t>
      </w:r>
      <w:r w:rsidR="008F5D8B" w:rsidRPr="008F5D8B">
        <w:rPr>
          <w:rFonts w:asciiTheme="minorEastAsia" w:hAnsiTheme="minorEastAsia" w:hint="eastAsia"/>
          <w:szCs w:val="24"/>
        </w:rPr>
        <w:t>：</w:t>
      </w:r>
      <w:r w:rsidR="008F5D8B" w:rsidRPr="008F5D8B">
        <w:rPr>
          <w:rFonts w:hint="eastAsia"/>
          <w:szCs w:val="24"/>
        </w:rPr>
        <w:t>臺北市自來水事業處</w:t>
      </w:r>
      <w:r w:rsidR="008F5D8B" w:rsidRPr="008F5D8B">
        <w:rPr>
          <w:rFonts w:hint="eastAsia"/>
          <w:szCs w:val="24"/>
        </w:rPr>
        <w:t xml:space="preserve">  </w:t>
      </w:r>
      <w:r w:rsidR="008F5D8B" w:rsidRPr="008F5D8B">
        <w:rPr>
          <w:rFonts w:hint="eastAsia"/>
          <w:szCs w:val="24"/>
        </w:rPr>
        <w:t>節約用水網站</w:t>
      </w:r>
    </w:p>
    <w:tbl>
      <w:tblPr>
        <w:tblW w:w="873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排版用的表格"/>
      </w:tblPr>
      <w:tblGrid>
        <w:gridCol w:w="6"/>
        <w:gridCol w:w="4340"/>
        <w:gridCol w:w="4388"/>
      </w:tblGrid>
      <w:tr w:rsidR="00E40024" w:rsidRPr="00E40024" w:rsidTr="008F5D8B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877" w:rsidRPr="00E40024" w:rsidRDefault="00E26877" w:rsidP="00E40024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40" w:type="dxa"/>
            <w:hideMark/>
          </w:tcPr>
          <w:tbl>
            <w:tblPr>
              <w:tblW w:w="4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排版用的表格"/>
            </w:tblPr>
            <w:tblGrid>
              <w:gridCol w:w="4050"/>
            </w:tblGrid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用的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A791F7C" wp14:editId="03B9AD52">
                              <wp:extent cx="238760" cy="284480"/>
                              <wp:effectExtent l="0" t="0" r="8890" b="1270"/>
                              <wp:docPr id="193" name="圖片 193" descr="美化用圖示-大圓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1" descr="美化用圖示-大圓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</w:t>
                        </w:r>
                        <w:proofErr w:type="gramStart"/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一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53ACB08" wp14:editId="3B8B93C6">
                              <wp:extent cx="121920" cy="284480"/>
                              <wp:effectExtent l="0" t="0" r="0" b="1270"/>
                              <wp:docPr id="192" name="圖片 192" descr="美化用圖示-灰色右半圓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2" descr="美化用圖示-灰色右半圓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6877" w:rsidRPr="00E40024" w:rsidRDefault="00E26877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4B0F0A9" wp14:editId="430D8C83">
                        <wp:extent cx="2264855" cy="2042160"/>
                        <wp:effectExtent l="0" t="0" r="2540" b="0"/>
                        <wp:docPr id="191" name="圖片 191" descr="新蓋房屋一定要採用省水型馬桶，將現有的一般型抽水馬桶加裝二段式沖水配件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" descr="新蓋房屋一定要採用省水型馬桶，將現有的一般型抽水馬桶加裝二段式沖水配件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4855" cy="2042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新蓋房屋一定要採用省水型馬桶，將現有的一般型抽水馬桶加裝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二段式沖水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配件。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用的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9D466DC" wp14:editId="647B0DFD">
                              <wp:extent cx="238760" cy="284480"/>
                              <wp:effectExtent l="0" t="0" r="8890" b="1270"/>
                              <wp:docPr id="190" name="圖片 190" descr="美化用圖示-大圓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4" descr="美化用圖示-大圓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FD49DB7" wp14:editId="7AB36A84">
                              <wp:extent cx="121920" cy="284480"/>
                              <wp:effectExtent l="0" t="0" r="0" b="1270"/>
                              <wp:docPr id="189" name="圖片 189" descr="美化用圖示-灰色右半圓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5" descr="美化用圖示-灰色右半圓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6877" w:rsidRPr="00E40024" w:rsidRDefault="00E26877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將水箱底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小浮餅拆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下，即成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無段式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控制出水。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用的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00A3F84" wp14:editId="343384A5">
                              <wp:extent cx="238760" cy="284480"/>
                              <wp:effectExtent l="0" t="0" r="8890" b="1270"/>
                              <wp:docPr id="188" name="圖片 188" descr="美化用圖示-大圓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6" descr="美化用圖示-大圓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77471AD" wp14:editId="0939DB7C">
                              <wp:extent cx="121920" cy="284480"/>
                              <wp:effectExtent l="0" t="0" r="0" b="1270"/>
                              <wp:docPr id="187" name="圖片 187" descr="美化用圖示-灰色右半圓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7" descr="美化用圖示-灰色右半圓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6877" w:rsidRPr="00E40024" w:rsidRDefault="00E26877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將小便池自動沖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水器沖水時間調短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用的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BA5CB2A" wp14:editId="726FB6B0">
                              <wp:extent cx="238760" cy="284480"/>
                              <wp:effectExtent l="0" t="0" r="8890" b="1270"/>
                              <wp:docPr id="186" name="圖片 186" descr="美化用圖示-大圓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8" descr="美化用圖示-大圓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妙計四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2C07320" wp14:editId="6C0D6FC2">
                              <wp:extent cx="121920" cy="284480"/>
                              <wp:effectExtent l="0" t="0" r="0" b="1270"/>
                              <wp:docPr id="185" name="圖片 185" descr="美化用圖示-灰色右半圓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9" descr="美化用圖示-灰色右半圓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6877" w:rsidRPr="00E40024" w:rsidRDefault="00E26877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A855D36" wp14:editId="4955C47F">
                        <wp:extent cx="2428240" cy="2189480"/>
                        <wp:effectExtent l="0" t="0" r="0" b="1270"/>
                        <wp:docPr id="184" name="圖片 184" descr="安裝流量蓮篷頭、水龍頭曝氣器，或加裝緩流水龍頭氣化器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 descr="安裝流量蓮篷頭、水龍頭曝氣器，或加裝緩流水龍頭氣化器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1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安裝流量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蓮篷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頭、水龍頭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曝氣器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，或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加裝緩流水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龍頭氣化器。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用的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A601AD8" wp14:editId="53F2C116">
                              <wp:extent cx="238760" cy="284480"/>
                              <wp:effectExtent l="0" t="0" r="8890" b="1270"/>
                              <wp:docPr id="183" name="圖片 183" descr="美化用圖示-大圓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1" descr="美化用圖示-大圓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2E64322" wp14:editId="76AA3688">
                              <wp:extent cx="121920" cy="284480"/>
                              <wp:effectExtent l="0" t="0" r="0" b="1270"/>
                              <wp:docPr id="182" name="圖片 182" descr="美化用圖示-灰色右半圓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2" descr="美化用圖示-灰色右半圓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6877" w:rsidRPr="00E40024" w:rsidRDefault="00E26877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將全轉式水龍頭換裝成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1/4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轉水龍頭，縮短水龍頭開關的時間就能減少水的流失量。</w:t>
                  </w:r>
                </w:p>
              </w:tc>
            </w:tr>
          </w:tbl>
          <w:p w:rsidR="00E26877" w:rsidRPr="00E40024" w:rsidRDefault="00E26877" w:rsidP="00E40024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4388" w:type="dxa"/>
            <w:hideMark/>
          </w:tcPr>
          <w:tbl>
            <w:tblPr>
              <w:tblW w:w="4388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排版用的表格"/>
            </w:tblPr>
            <w:tblGrid>
              <w:gridCol w:w="4388"/>
            </w:tblGrid>
            <w:tr w:rsidR="00E40024" w:rsidRPr="00E40024" w:rsidTr="00E40024">
              <w:trPr>
                <w:tblCellSpacing w:w="0" w:type="dxa"/>
                <w:jc w:val="right"/>
              </w:trPr>
              <w:tc>
                <w:tcPr>
                  <w:tcW w:w="4388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用的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AFAEEAC" wp14:editId="07A332A6">
                              <wp:extent cx="238760" cy="284480"/>
                              <wp:effectExtent l="0" t="0" r="8890" b="1270"/>
                              <wp:docPr id="181" name="圖片 181" descr="美化用圖示-大圓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3" descr="美化用圖示-大圓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ADACF04" wp14:editId="57449595">
                              <wp:extent cx="121920" cy="284480"/>
                              <wp:effectExtent l="0" t="0" r="0" b="1270"/>
                              <wp:docPr id="180" name="圖片 180" descr="美化用圖示-灰色右半圓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4" descr="美化用圖示-灰色右半圓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6877" w:rsidRPr="00E40024" w:rsidRDefault="00E26877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隨手關緊水龍頭，不讓水未經使用就流掉，水龍頭加裝有彈簧的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止水閥或可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自動關閉水龍頭的自動感應器。</w:t>
                  </w:r>
                </w:p>
              </w:tc>
            </w:tr>
            <w:tr w:rsidR="00E40024" w:rsidRPr="00E40024" w:rsidTr="00E40024">
              <w:trPr>
                <w:tblCellSpacing w:w="0" w:type="dxa"/>
                <w:jc w:val="right"/>
              </w:trPr>
              <w:tc>
                <w:tcPr>
                  <w:tcW w:w="4388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用的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D2B59C1" wp14:editId="031F3F26">
                              <wp:extent cx="238760" cy="284480"/>
                              <wp:effectExtent l="0" t="0" r="8890" b="1270"/>
                              <wp:docPr id="179" name="圖片 179" descr="美化用圖示-大圓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5" descr="美化用圖示-大圓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0C635D9" wp14:editId="2F0CA3A5">
                              <wp:extent cx="121920" cy="284480"/>
                              <wp:effectExtent l="0" t="0" r="0" b="1270"/>
                              <wp:docPr id="178" name="圖片 178" descr="美化用圖示-灰色右半圓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6" descr="美化用圖示-灰色右半圓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6877" w:rsidRPr="00E40024" w:rsidRDefault="00E26877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定期檢查抽水馬桶、水塔、水池、水龍頭或其他水管接頭以及牆壁或地下管路有無漏水情形。</w:t>
                  </w:r>
                </w:p>
              </w:tc>
            </w:tr>
            <w:tr w:rsidR="00E40024" w:rsidRPr="00E40024" w:rsidTr="00E40024">
              <w:trPr>
                <w:tblCellSpacing w:w="0" w:type="dxa"/>
                <w:jc w:val="right"/>
              </w:trPr>
              <w:tc>
                <w:tcPr>
                  <w:tcW w:w="4388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用的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2EECB4F" wp14:editId="6DFA4B6C">
                              <wp:extent cx="238760" cy="284480"/>
                              <wp:effectExtent l="0" t="0" r="8890" b="1270"/>
                              <wp:docPr id="177" name="圖片 177" descr="美化用圖示-大圓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7" descr="美化用圖示-大圓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妙計八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62C5124" wp14:editId="5D31A2ED">
                              <wp:extent cx="121920" cy="284480"/>
                              <wp:effectExtent l="0" t="0" r="0" b="1270"/>
                              <wp:docPr id="176" name="圖片 176" descr="美化用圖示-灰色右半圓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8" descr="美化用圖示-灰色右半圓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6877" w:rsidRPr="00E40024" w:rsidRDefault="00E26877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4443790" wp14:editId="58146481">
                        <wp:extent cx="2428240" cy="2189480"/>
                        <wp:effectExtent l="0" t="0" r="0" b="1270"/>
                        <wp:docPr id="175" name="圖片 175" descr="洗澡改盆浴為淋浴，並使用低流量蓮蓬頭，淋浴時間以不超過5分鐘為宜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 descr="洗澡改盆浴為淋浴，並使用低流量蓮蓬頭，淋浴時間以不超過5分鐘為宜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1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洗澡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改盆浴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為淋浴，並使用低流量蓮蓬頭，淋浴時間以不超過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5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分鐘為宜。</w:t>
                  </w:r>
                </w:p>
              </w:tc>
            </w:tr>
            <w:tr w:rsidR="00E40024" w:rsidRPr="00E40024" w:rsidTr="00E40024">
              <w:trPr>
                <w:tblCellSpacing w:w="0" w:type="dxa"/>
                <w:jc w:val="right"/>
              </w:trPr>
              <w:tc>
                <w:tcPr>
                  <w:tcW w:w="4388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用的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16096DC" wp14:editId="11884247">
                              <wp:extent cx="238760" cy="284480"/>
                              <wp:effectExtent l="0" t="0" r="8890" b="1270"/>
                              <wp:docPr id="174" name="圖片 174" descr="美化用圖示-大圓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0" descr="美化用圖示-大圓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妙計九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26877" w:rsidRPr="00E40024" w:rsidRDefault="00E26877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36354CB" wp14:editId="04B8AFAA">
                              <wp:extent cx="121920" cy="284480"/>
                              <wp:effectExtent l="0" t="0" r="0" b="1270"/>
                              <wp:docPr id="173" name="圖片 173" descr="美化用圖示-灰色右半圓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1" descr="美化用圖示-灰色右半圓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6877" w:rsidRPr="00E40024" w:rsidRDefault="00E26877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C37BDE9" wp14:editId="417D737A">
                        <wp:extent cx="2428240" cy="2189480"/>
                        <wp:effectExtent l="0" t="0" r="0" b="1270"/>
                        <wp:docPr id="172" name="圖片 172" descr="勿對著水龍頭直接沖洗碗、洗菜、洗衣，應放適量的水在盆槽內洗濯，以減少流失量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2" descr="勿對著水龍頭直接沖洗碗、洗菜、洗衣，應放適量的水在盆槽內洗濯，以減少流失量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1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勿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對著水龍頭直接沖洗碗、洗菜、洗衣，應放適量的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水在盆槽內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洗濯，以減少流失量。</w:t>
                  </w:r>
                </w:p>
              </w:tc>
            </w:tr>
          </w:tbl>
          <w:p w:rsidR="00E26877" w:rsidRPr="00E40024" w:rsidRDefault="00E26877" w:rsidP="00E40024">
            <w:pPr>
              <w:jc w:val="right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</w:tr>
    </w:tbl>
    <w:p w:rsidR="00C44A33" w:rsidRPr="00E40024" w:rsidRDefault="00C44A33" w:rsidP="00E40024">
      <w:pPr>
        <w:rPr>
          <w:rFonts w:hint="eastAsia"/>
          <w:sz w:val="20"/>
          <w:szCs w:val="20"/>
        </w:rPr>
      </w:pPr>
      <w:r w:rsidRPr="00E40024">
        <w:rPr>
          <w:sz w:val="20"/>
          <w:szCs w:val="20"/>
        </w:rPr>
        <w:br w:type="page"/>
      </w:r>
    </w:p>
    <w:tbl>
      <w:tblPr>
        <w:tblW w:w="87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排版表格"/>
      </w:tblPr>
      <w:tblGrid>
        <w:gridCol w:w="184"/>
        <w:gridCol w:w="4353"/>
        <w:gridCol w:w="4197"/>
      </w:tblGrid>
      <w:tr w:rsidR="00E40024" w:rsidRPr="00E40024" w:rsidTr="00E40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3892" w:rsidRPr="00E40024" w:rsidRDefault="00713892" w:rsidP="00E40024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4353" w:type="dxa"/>
            <w:hideMark/>
          </w:tcPr>
          <w:tbl>
            <w:tblPr>
              <w:tblW w:w="4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排版表格"/>
            </w:tblPr>
            <w:tblGrid>
              <w:gridCol w:w="4050"/>
            </w:tblGrid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A47CB9C" wp14:editId="2F5B21AC">
                              <wp:extent cx="238760" cy="284480"/>
                              <wp:effectExtent l="0" t="0" r="8890" b="1270"/>
                              <wp:docPr id="226" name="圖片 226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3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627A304" wp14:editId="49A5C0FF">
                              <wp:extent cx="121920" cy="284480"/>
                              <wp:effectExtent l="0" t="0" r="0" b="1270"/>
                              <wp:docPr id="225" name="圖片 225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4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用洗米水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、煮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麵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水洗碗筷，可節省生活用水及減少洗潔精的污染。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6E9C9BB" wp14:editId="01ECF5A3">
                              <wp:extent cx="238760" cy="284480"/>
                              <wp:effectExtent l="0" t="0" r="8890" b="1270"/>
                              <wp:docPr id="224" name="圖片 224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5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妙計十一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A981480" wp14:editId="37576BBD">
                              <wp:extent cx="121920" cy="284480"/>
                              <wp:effectExtent l="0" t="0" r="0" b="1270"/>
                              <wp:docPr id="223" name="圖片 223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6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FCCF805" wp14:editId="6553A0CB">
                        <wp:extent cx="2428240" cy="2189480"/>
                        <wp:effectExtent l="0" t="0" r="0" b="1270"/>
                        <wp:docPr id="222" name="圖片 222" descr="用洗菜水、洗衣水、洗碗水及洗澡水等清洗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 descr="用洗菜水、洗衣水、洗碗水及洗澡水等清洗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1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用洗菜水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、洗衣水、洗碗水及洗澡水等清洗水</w:t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來澆花、洗車，及擦洗地板。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44C88CD" wp14:editId="17290062">
                              <wp:extent cx="238760" cy="284480"/>
                              <wp:effectExtent l="0" t="0" r="8890" b="1270"/>
                              <wp:docPr id="221" name="圖片 221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8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妙計十二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B007643" wp14:editId="7BC5A6D4">
                              <wp:extent cx="121920" cy="284480"/>
                              <wp:effectExtent l="0" t="0" r="0" b="1270"/>
                              <wp:docPr id="220" name="圖片 220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9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將除濕機收集的水，及純水機、蒸餾水機等淨水設備的廢水回收再利用。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89DFF96" wp14:editId="1062FEFA">
                              <wp:extent cx="238760" cy="284480"/>
                              <wp:effectExtent l="0" t="0" r="8890" b="1270"/>
                              <wp:docPr id="219" name="圖片 219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0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妙計十三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0DC7C5C" wp14:editId="659BB075">
                              <wp:extent cx="121920" cy="284480"/>
                              <wp:effectExtent l="0" t="0" r="0" b="1270"/>
                              <wp:docPr id="218" name="圖片 218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1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植物澆水時間應選擇早晚陽光微弱蒸發量少的時候。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0CD6CF2" wp14:editId="03D93DBC">
                              <wp:extent cx="238760" cy="284480"/>
                              <wp:effectExtent l="0" t="0" r="8890" b="1270"/>
                              <wp:docPr id="217" name="圖片 217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2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妙計十四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0220327" wp14:editId="73DFCF4C">
                              <wp:extent cx="121920" cy="284480"/>
                              <wp:effectExtent l="0" t="0" r="0" b="1270"/>
                              <wp:docPr id="216" name="圖片 216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3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Default="00713892" w:rsidP="00E40024">
                  <w:pPr>
                    <w:rPr>
                      <w:rStyle w:val="t91"/>
                      <w:rFonts w:hint="eastAsia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C209888" wp14:editId="39889843">
                        <wp:extent cx="2428240" cy="2189480"/>
                        <wp:effectExtent l="0" t="0" r="0" b="1270"/>
                        <wp:docPr id="215" name="圖片 215" descr="庭園綠化應選擇耐旱的植物，按植物需水性分區栽種，以便分區調整澆水用水量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4" descr="庭園綠化應選擇耐旱的植物，按植物需水性分區栽種，以便分區調整澆水用水量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1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庭園綠化應選擇耐旱的植物，按植物需水性分區栽種，以便分區調整澆水用水量。</w:t>
                  </w:r>
                </w:p>
                <w:p w:rsidR="005068D0" w:rsidRDefault="005068D0" w:rsidP="00E40024">
                  <w:pPr>
                    <w:rPr>
                      <w:rStyle w:val="t91"/>
                      <w:rFonts w:hint="eastAsia"/>
                      <w:sz w:val="20"/>
                      <w:szCs w:val="20"/>
                    </w:rPr>
                  </w:pPr>
                </w:p>
                <w:p w:rsidR="005068D0" w:rsidRDefault="005068D0" w:rsidP="00E40024">
                  <w:pPr>
                    <w:rPr>
                      <w:rStyle w:val="t91"/>
                      <w:rFonts w:hint="eastAsia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8A6714" w:rsidRPr="00E40024" w:rsidTr="003607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6714" w:rsidRPr="00E40024" w:rsidRDefault="008A6714" w:rsidP="00360775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lastRenderedPageBreak/>
                          <w:drawing>
                            <wp:inline distT="0" distB="0" distL="0" distR="0" wp14:anchorId="4BD6230F" wp14:editId="710BE68A">
                              <wp:extent cx="238760" cy="284480"/>
                              <wp:effectExtent l="0" t="0" r="8890" b="1270"/>
                              <wp:docPr id="199" name="圖片 199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0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8A6714" w:rsidRPr="00E40024" w:rsidRDefault="008A6714" w:rsidP="00360775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妙計二十二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A6714" w:rsidRPr="00E40024" w:rsidRDefault="008A6714" w:rsidP="00360775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EC47AD1" wp14:editId="52A894EB">
                              <wp:extent cx="121920" cy="284480"/>
                              <wp:effectExtent l="0" t="0" r="0" b="1270"/>
                              <wp:docPr id="198" name="圖片 198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1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068D0" w:rsidRPr="00E40024" w:rsidRDefault="005068D0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</w:p>
              </w:tc>
            </w:tr>
          </w:tbl>
          <w:p w:rsidR="00713892" w:rsidRPr="00E40024" w:rsidRDefault="008A6714" w:rsidP="0048523E">
            <w:pPr>
              <w:ind w:rightChars="200" w:right="48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E40024">
              <w:rPr>
                <w:rStyle w:val="t91"/>
                <w:sz w:val="20"/>
                <w:szCs w:val="20"/>
              </w:rPr>
              <w:lastRenderedPageBreak/>
              <w:t>控制適量的洗滌物，避免洗衣機及洗碗機中洗滌物過多或過少。</w:t>
            </w:r>
          </w:p>
        </w:tc>
        <w:tc>
          <w:tcPr>
            <w:tcW w:w="4197" w:type="dxa"/>
            <w:hideMark/>
          </w:tcPr>
          <w:tbl>
            <w:tblPr>
              <w:tblW w:w="4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排版表格"/>
            </w:tblPr>
            <w:tblGrid>
              <w:gridCol w:w="4050"/>
            </w:tblGrid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lastRenderedPageBreak/>
                          <w:drawing>
                            <wp:inline distT="0" distB="0" distL="0" distR="0" wp14:anchorId="776A40FE" wp14:editId="424C34FA">
                              <wp:extent cx="238760" cy="284480"/>
                              <wp:effectExtent l="0" t="0" r="8890" b="1270"/>
                              <wp:docPr id="214" name="圖片 214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5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妙計十五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0993975" wp14:editId="113E00CB">
                              <wp:extent cx="121920" cy="284480"/>
                              <wp:effectExtent l="0" t="0" r="0" b="1270"/>
                              <wp:docPr id="213" name="圖片 213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6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灑水系統噴灑範圍不要超出庭園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以外，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庭園邊緣採用「部分圓形灑水器」往內噴灑。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2B12392" wp14:editId="30AE6361">
                              <wp:extent cx="238760" cy="284480"/>
                              <wp:effectExtent l="0" t="0" r="8890" b="1270"/>
                              <wp:docPr id="212" name="圖片 212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7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妙計十六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D275F70" wp14:editId="5A8509B0">
                              <wp:extent cx="121920" cy="284480"/>
                              <wp:effectExtent l="0" t="0" r="0" b="1270"/>
                              <wp:docPr id="211" name="圖片 211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8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配合天候澆水，在雨天時關閉自動灑水器及不在強風時澆水。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CD19DC3" wp14:editId="509E0486">
                              <wp:extent cx="238760" cy="284480"/>
                              <wp:effectExtent l="0" t="0" r="8890" b="1270"/>
                              <wp:docPr id="210" name="圖片 210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9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妙計十七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9207BD8" wp14:editId="4E3BEE47">
                              <wp:extent cx="121920" cy="284480"/>
                              <wp:effectExtent l="0" t="0" r="0" b="1270"/>
                              <wp:docPr id="209" name="圖片 209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0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對花草施予適量足夠存活的水即可，花圃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使用微灌方式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最有效，方法是以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滴嘴滴罐向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個別植物施水，或以低流量噴霧器對整個花圃施水。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C30E757" wp14:editId="2B27F4BC">
                              <wp:extent cx="238760" cy="284480"/>
                              <wp:effectExtent l="0" t="0" r="8890" b="1270"/>
                              <wp:docPr id="208" name="圖片 208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1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妙計十八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6E49B00" wp14:editId="7B1B2C82">
                              <wp:extent cx="121920" cy="284480"/>
                              <wp:effectExtent l="0" t="0" r="0" b="1270"/>
                              <wp:docPr id="207" name="圖片 207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2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C876B70" wp14:editId="52319D66">
                        <wp:extent cx="2428240" cy="2189480"/>
                        <wp:effectExtent l="0" t="0" r="0" b="1270"/>
                        <wp:docPr id="206" name="圖片 206" descr="修剪草皮應留下10至15毫米高度的草株，以減少地面水份蒸發澆水用水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3" descr="修剪草皮應留下10至15毫米高度的草株，以減少地面水份蒸發澆水用水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1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修剪草皮應留下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10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至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15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毫米高度的草株，以減少地面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水份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蒸發澆水用水。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470399B" wp14:editId="705ECA32">
                              <wp:extent cx="238760" cy="284480"/>
                              <wp:effectExtent l="0" t="0" r="8890" b="1270"/>
                              <wp:docPr id="205" name="圖片 205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4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妙計十九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F7FC6AA" wp14:editId="63F5542D">
                              <wp:extent cx="121920" cy="284480"/>
                              <wp:effectExtent l="0" t="0" r="0" b="1270"/>
                              <wp:docPr id="204" name="圖片 204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5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庭園土壤改良，添加濕潤介質或保水聚合物，如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蛭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石、蛇木屑、稻穀、木屑、泥炭土等以提高土壤的透水與蓄水能力。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5AB3C41" wp14:editId="253377C3">
                              <wp:extent cx="238760" cy="284480"/>
                              <wp:effectExtent l="0" t="0" r="8890" b="1270"/>
                              <wp:docPr id="203" name="圖片 203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6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妙計二十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28627C4" wp14:editId="2FB05F53">
                              <wp:extent cx="121920" cy="284480"/>
                              <wp:effectExtent l="0" t="0" r="0" b="1270"/>
                              <wp:docPr id="202" name="圖片 202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7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庭園以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草類殘株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、樹皮、木屑、礫石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等敷蓋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，以減少土壤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水份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蒸發、土壤沖蝕。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C45B3D1" wp14:editId="39102966">
                              <wp:extent cx="238760" cy="284480"/>
                              <wp:effectExtent l="0" t="0" r="8890" b="1270"/>
                              <wp:docPr id="201" name="圖片 201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8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妙計二十一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3892" w:rsidRPr="00E40024" w:rsidRDefault="00713892" w:rsidP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C110B0B" wp14:editId="74E1686E">
                              <wp:extent cx="121920" cy="284480"/>
                              <wp:effectExtent l="0" t="0" r="0" b="1270"/>
                              <wp:docPr id="200" name="圖片 200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9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冬天時，只在連續高溫及乾旱時才澆水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(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在春秋之時，大部分的植物只需夏天時水量的一半即可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)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。</w:t>
                  </w:r>
                  <w:r w:rsidRPr="00E4002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40024" w:rsidRPr="00E40024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892" w:rsidRPr="00E40024" w:rsidRDefault="00713892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text" w:horzAnchor="page" w:tblpX="641" w:tblpYSpec="outside"/>
                    <w:tblOverlap w:val="nev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6"/>
                    <w:gridCol w:w="1050"/>
                    <w:gridCol w:w="192"/>
                  </w:tblGrid>
                  <w:tr w:rsidR="00F76EF4" w:rsidRPr="00E40024" w:rsidTr="008C1CD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6EF4" w:rsidRPr="00E40024" w:rsidRDefault="00F76EF4" w:rsidP="00F76EF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  <w:hideMark/>
                      </w:tcPr>
                      <w:p w:rsidR="00F76EF4" w:rsidRPr="00E40024" w:rsidRDefault="00F76EF4" w:rsidP="00F76EF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妙計三十一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76EF4" w:rsidRPr="00E40024" w:rsidRDefault="00F76EF4" w:rsidP="00F76EF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74BB9FD" wp14:editId="6F2AE650">
                              <wp:extent cx="121920" cy="284480"/>
                              <wp:effectExtent l="0" t="0" r="0" b="1270"/>
                              <wp:docPr id="244" name="圖片 244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8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3892" w:rsidRPr="00E40024" w:rsidRDefault="0048523E" w:rsidP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BD28F3C" wp14:editId="37CDDA86">
                        <wp:extent cx="238760" cy="284480"/>
                        <wp:effectExtent l="0" t="0" r="8890" b="1270"/>
                        <wp:docPr id="245" name="圖片 245" descr="箭頭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7" descr="箭頭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3892" w:rsidRPr="00E40024" w:rsidRDefault="0048523E" w:rsidP="00E40024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E40024">
              <w:rPr>
                <w:rStyle w:val="t91"/>
                <w:sz w:val="20"/>
                <w:szCs w:val="20"/>
              </w:rPr>
              <w:t>游泳池溢水回收過濾再使用，或作為運動場灑水用。</w:t>
            </w:r>
          </w:p>
        </w:tc>
      </w:tr>
      <w:tr w:rsidR="00E40024" w:rsidRPr="00E40024" w:rsidTr="00E40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024" w:rsidRPr="00E40024" w:rsidRDefault="00E40024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4353" w:type="dxa"/>
            <w:hideMark/>
          </w:tcPr>
          <w:tbl>
            <w:tblPr>
              <w:tblW w:w="4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排版表格"/>
            </w:tblPr>
            <w:tblGrid>
              <w:gridCol w:w="4050"/>
            </w:tblGrid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58C21CF" wp14:editId="4BF9E421">
                              <wp:extent cx="238760" cy="284480"/>
                              <wp:effectExtent l="0" t="0" r="8890" b="1270"/>
                              <wp:docPr id="263" name="圖片 263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9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妙計二十三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CB1AF56" wp14:editId="57A05EEA">
                              <wp:extent cx="121920" cy="284480"/>
                              <wp:effectExtent l="0" t="0" r="0" b="1270"/>
                              <wp:docPr id="262" name="圖片 262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0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E662DB2" wp14:editId="70F3D4B6">
                        <wp:extent cx="2428240" cy="2189480"/>
                        <wp:effectExtent l="0" t="0" r="0" b="1270"/>
                        <wp:docPr id="261" name="圖片 261" descr="配合衣料種類適當調整洗濯時間：毛、化學纖維物約5分鐘；木棉、麻類約10分鐘；較髒污衣物約12分鐘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1" descr="配合衣料種類適當調整洗濯時間：毛、化學纖維物約5分鐘；木棉、麻類約10分鐘；較髒污衣物約12分鐘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1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配合衣料種類適當調整洗濯時間：毛、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化學纖維物約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5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分鐘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；木棉、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麻類約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10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分鐘；較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髒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污衣物約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12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分鐘。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EDF76F3" wp14:editId="5DE339DE">
                              <wp:extent cx="238760" cy="284480"/>
                              <wp:effectExtent l="0" t="0" r="8890" b="1270"/>
                              <wp:docPr id="260" name="圖片 260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2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妙計二十四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12FE192" wp14:editId="54ED9BC5">
                              <wp:extent cx="121920" cy="284480"/>
                              <wp:effectExtent l="0" t="0" r="0" b="1270"/>
                              <wp:docPr id="259" name="圖片 259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3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選擇有自動調節水量的洗衣機，洗衣清洗前先脫水一次，可節省用水及清洗時間。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2CE2BA0" wp14:editId="2A6C6089">
                              <wp:extent cx="238760" cy="284480"/>
                              <wp:effectExtent l="0" t="0" r="8890" b="1270"/>
                              <wp:docPr id="258" name="圖片 258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4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妙計二十五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AC01F38" wp14:editId="577A6AB4">
                              <wp:extent cx="121920" cy="284480"/>
                              <wp:effectExtent l="0" t="0" r="0" b="1270"/>
                              <wp:docPr id="257" name="圖片 257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5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多人洗澡時，一個接一個連接不要間斷，可節省等待熱水流出前的冷水流失量。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B0549A5" wp14:editId="24E70C58">
                              <wp:extent cx="238760" cy="284480"/>
                              <wp:effectExtent l="0" t="0" r="8890" b="1270"/>
                              <wp:docPr id="256" name="圖片 256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妙計二十六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ED157CC" wp14:editId="5022000E">
                              <wp:extent cx="121920" cy="284480"/>
                              <wp:effectExtent l="0" t="0" r="0" b="1270"/>
                              <wp:docPr id="255" name="圖片 255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利用屋頂裝置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雨水貯留設備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，收集雨水作為一般澆花、洗車及沖馬桶等替代水源。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C2157F4" wp14:editId="6637F571">
                              <wp:extent cx="238760" cy="284480"/>
                              <wp:effectExtent l="0" t="0" r="8890" b="1270"/>
                              <wp:docPr id="254" name="圖片 254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8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妙計二十七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BCFED09" wp14:editId="42C524D9">
                              <wp:extent cx="121920" cy="284480"/>
                              <wp:effectExtent l="0" t="0" r="0" b="1270"/>
                              <wp:docPr id="253" name="圖片 253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9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機關學校、工廠等可規劃中水道系統，將生活污水處理至符合一定水質標準，作為花圃澆水、操場灑水、廁所沖洗、消防用水等水資源再利用系統。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A87E23A" wp14:editId="09FEA044">
                              <wp:extent cx="238760" cy="284480"/>
                              <wp:effectExtent l="0" t="0" r="8890" b="1270"/>
                              <wp:docPr id="252" name="圖片 252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0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妙計二十八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8571857" wp14:editId="104D6799">
                              <wp:extent cx="121920" cy="284480"/>
                              <wp:effectExtent l="0" t="0" r="0" b="1270"/>
                              <wp:docPr id="251" name="圖片 251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1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請將面紙投入垃圾桶而不要丟入馬桶中。</w:t>
                  </w:r>
                </w:p>
              </w:tc>
            </w:tr>
            <w:tr w:rsidR="00E40024" w:rsidRPr="00E40024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lastRenderedPageBreak/>
                          <w:drawing>
                            <wp:inline distT="0" distB="0" distL="0" distR="0" wp14:anchorId="048C0F95" wp14:editId="0C3E870C">
                              <wp:extent cx="238760" cy="284480"/>
                              <wp:effectExtent l="0" t="0" r="8890" b="1270"/>
                              <wp:docPr id="250" name="圖片 250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2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妙計二十九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5CF8883" wp14:editId="15B4E96D">
                              <wp:extent cx="121920" cy="284480"/>
                              <wp:effectExtent l="0" t="0" r="0" b="1270"/>
                              <wp:docPr id="249" name="圖片 249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3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在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水箱中滴入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幾滴食用色素，等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20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分鐘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(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要確定這段時間內沒人使用馬桶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)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，如果有顏色的水流入馬桶，就表示這水箱在漏水。</w:t>
                  </w:r>
                </w:p>
              </w:tc>
            </w:tr>
            <w:tr w:rsidR="00E40024" w:rsidRPr="00E40024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86BBA49" wp14:editId="37D66B7F">
                              <wp:extent cx="238760" cy="284480"/>
                              <wp:effectExtent l="0" t="0" r="8890" b="1270"/>
                              <wp:docPr id="248" name="圖片 248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4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妙計三十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7E6ACF9" wp14:editId="27868B06">
                              <wp:extent cx="121920" cy="284480"/>
                              <wp:effectExtent l="0" t="0" r="0" b="1270"/>
                              <wp:docPr id="247" name="圖片 247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5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F90325A" wp14:editId="09E8AA59">
                        <wp:extent cx="2428240" cy="2189480"/>
                        <wp:effectExtent l="0" t="0" r="0" b="1270"/>
                        <wp:docPr id="246" name="圖片 246" descr="水管漏水是嚴重浪費水資源。發現道路埋設之水管有漏水現象，請即電話通知當地服務(營業)分處搶修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6" descr="水管漏水是嚴重浪費水資源。發現道路埋設之水管有漏水現象，請即電話通知當地服務(營業)分處搶修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1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水管漏水是嚴重浪費水資源。發現道路埋設之水管有漏水現象，請即電話通知當地服務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(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營業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)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分處搶修。</w:t>
                  </w:r>
                </w:p>
              </w:tc>
            </w:tr>
          </w:tbl>
          <w:p w:rsidR="00E40024" w:rsidRPr="00E40024" w:rsidRDefault="00E40024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4197" w:type="dxa"/>
            <w:hideMark/>
          </w:tcPr>
          <w:tbl>
            <w:tblPr>
              <w:tblW w:w="4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排版表格"/>
            </w:tblPr>
            <w:tblGrid>
              <w:gridCol w:w="4050"/>
            </w:tblGrid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text" w:horzAnchor="page" w:tblpX="553" w:tblpY="88"/>
                    <w:tblOverlap w:val="nev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6"/>
                    <w:gridCol w:w="1050"/>
                    <w:gridCol w:w="192"/>
                  </w:tblGrid>
                  <w:tr w:rsidR="00837A77" w:rsidRPr="00E40024" w:rsidTr="00837A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7A77" w:rsidRPr="00E40024" w:rsidRDefault="00837A77" w:rsidP="002B1B6B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837A77" w:rsidRPr="00E40024" w:rsidRDefault="00837A77" w:rsidP="002B1B6B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妙計三十二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37A77" w:rsidRPr="00E40024" w:rsidRDefault="00837A77" w:rsidP="002B1B6B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DDBD15A" wp14:editId="34FB4C4D">
                              <wp:extent cx="121920" cy="284480"/>
                              <wp:effectExtent l="0" t="0" r="0" b="1270"/>
                              <wp:docPr id="242" name="圖片 242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0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837A77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7AB0150" wp14:editId="665E1DA5">
                        <wp:extent cx="238760" cy="284480"/>
                        <wp:effectExtent l="0" t="0" r="8890" b="1270"/>
                        <wp:docPr id="243" name="圖片 243" descr="箭頭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 descr="箭頭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3A43D00" wp14:editId="0EC4FEB9">
                        <wp:extent cx="2428240" cy="2189480"/>
                        <wp:effectExtent l="0" t="0" r="0" b="1270"/>
                        <wp:docPr id="241" name="圖片 241" descr="洗車使用有栓塞管嘴的水管或用水桶及海綿抹布擦洗。每月洗車一次，減少用水量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 descr="洗車使用有栓塞管嘴的水管或用水桶及海綿抹布擦洗。每月洗車一次，減少用水量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1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洗車使用有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栓塞管嘴的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水管或用水桶及海綿抹布擦洗。每月洗車一次，減少用水量。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66CAAE4" wp14:editId="01E4C2B3">
                              <wp:extent cx="238760" cy="284480"/>
                              <wp:effectExtent l="0" t="0" r="8890" b="1270"/>
                              <wp:docPr id="240" name="圖片 240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2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妙計三十三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00E06A6" wp14:editId="7521DBEE">
                              <wp:extent cx="121920" cy="284480"/>
                              <wp:effectExtent l="0" t="0" r="0" b="1270"/>
                              <wp:docPr id="239" name="圖片 239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3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將所有水龍頭關緊並確定這段時間無人用水而水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錶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仍在動，就表示屋內或地下水管在漏水；水龍頭關緊後仍滴水，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要速換橡皮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墊。</w:t>
                  </w: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EFF3133" wp14:editId="0F0F2F0C">
                              <wp:extent cx="238760" cy="284480"/>
                              <wp:effectExtent l="0" t="0" r="8890" b="1270"/>
                              <wp:docPr id="238" name="圖片 238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4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妙計三十四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48C97B4" wp14:editId="30A4C502">
                              <wp:extent cx="121920" cy="284480"/>
                              <wp:effectExtent l="0" t="0" r="0" b="1270"/>
                              <wp:docPr id="237" name="圖片 237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5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C26B7CA" wp14:editId="3465A6F6">
                        <wp:extent cx="2428240" cy="2189480"/>
                        <wp:effectExtent l="0" t="0" r="0" b="1270"/>
                        <wp:docPr id="236" name="圖片 236" descr="不要用水沖食物退冰，改用微波爐解凍或及早將食物由冰箱冷凍庫中取出，放置於冷藏室內退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6" descr="不要用水沖食物退冰，改用微波爐解凍或及早將食物由冰箱冷凍庫中取出，放置於冷藏室內退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1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不要用水沖食物退冰，改用微波爐解凍或及早將食物由冰箱冷凍庫中取出，放置於冷藏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室內退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冰。</w:t>
                  </w:r>
                </w:p>
              </w:tc>
            </w:tr>
            <w:tr w:rsidR="00E40024" w:rsidRPr="00E40024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0024" w:rsidRDefault="00E40024">
                  <w:pPr>
                    <w:rPr>
                      <w:rFonts w:ascii="新細明體" w:eastAsia="新細明體" w:hAnsi="新細明體" w:cs="新細明體" w:hint="eastAsia"/>
                      <w:sz w:val="20"/>
                      <w:szCs w:val="20"/>
                    </w:rPr>
                  </w:pPr>
                </w:p>
                <w:p w:rsidR="008F10B0" w:rsidRPr="00E40024" w:rsidRDefault="008F10B0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lastRenderedPageBreak/>
                          <w:drawing>
                            <wp:inline distT="0" distB="0" distL="0" distR="0" wp14:anchorId="54124261" wp14:editId="5B896385">
                              <wp:extent cx="238760" cy="284480"/>
                              <wp:effectExtent l="0" t="0" r="8890" b="1270"/>
                              <wp:docPr id="235" name="圖片 235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7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妙計三十五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0BBCED1" wp14:editId="7FF9F82C">
                              <wp:extent cx="121920" cy="284480"/>
                              <wp:effectExtent l="0" t="0" r="0" b="1270"/>
                              <wp:docPr id="234" name="圖片 234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8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rStyle w:val="t91"/>
                      <w:sz w:val="20"/>
                      <w:szCs w:val="20"/>
                    </w:rPr>
                    <w:t>清理地毯法</w:t>
                  </w:r>
                  <w:proofErr w:type="gramStart"/>
                  <w:r w:rsidRPr="00E40024">
                    <w:rPr>
                      <w:rStyle w:val="t91"/>
                      <w:sz w:val="20"/>
                      <w:szCs w:val="20"/>
                    </w:rPr>
                    <w:t>由濕式或</w:t>
                  </w:r>
                  <w:proofErr w:type="gramEnd"/>
                  <w:r w:rsidRPr="00E40024">
                    <w:rPr>
                      <w:rStyle w:val="t91"/>
                      <w:sz w:val="20"/>
                      <w:szCs w:val="20"/>
                    </w:rPr>
                    <w:t>蒸氣式改成乾燥粉末式。</w:t>
                  </w:r>
                </w:p>
              </w:tc>
            </w:tr>
            <w:tr w:rsidR="00E40024" w:rsidRPr="00E40024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</w:p>
              </w:tc>
            </w:tr>
            <w:tr w:rsidR="00E40024" w:rsidRPr="00E400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排版表格"/>
                  </w:tblPr>
                  <w:tblGrid>
                    <w:gridCol w:w="390"/>
                    <w:gridCol w:w="1050"/>
                    <w:gridCol w:w="192"/>
                  </w:tblGrid>
                  <w:tr w:rsidR="00E40024" w:rsidRPr="00E400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3B29E6E" wp14:editId="6674B1C2">
                              <wp:extent cx="238760" cy="284480"/>
                              <wp:effectExtent l="0" t="0" r="8890" b="1270"/>
                              <wp:docPr id="233" name="圖片 233" descr="箭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9" descr="箭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spacing w:line="28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rStyle w:val="a4"/>
                            <w:sz w:val="20"/>
                            <w:szCs w:val="20"/>
                          </w:rPr>
                          <w:t>妙計三十六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0024" w:rsidRPr="00E40024" w:rsidRDefault="00E40024">
                        <w:pP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</w:rPr>
                        </w:pPr>
                        <w:r w:rsidRPr="00E40024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5D44A7A" wp14:editId="5C39EC7B">
                              <wp:extent cx="121920" cy="284480"/>
                              <wp:effectExtent l="0" t="0" r="0" b="1270"/>
                              <wp:docPr id="232" name="圖片 232" descr="http://waterpark.twd.gov.tw/www/savewater/image/but1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0" descr="http://waterpark.twd.gov.tw/www/savewater/image/but1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284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24" w:rsidRPr="00E40024" w:rsidRDefault="00E40024">
                  <w:pPr>
                    <w:rPr>
                      <w:rFonts w:ascii="新細明體" w:eastAsia="新細明體" w:hAnsi="新細明體" w:cs="新細明體"/>
                      <w:sz w:val="20"/>
                      <w:szCs w:val="20"/>
                    </w:rPr>
                  </w:pPr>
                  <w:r w:rsidRPr="00E40024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532136F" wp14:editId="5D20609D">
                        <wp:extent cx="2428240" cy="2189480"/>
                        <wp:effectExtent l="0" t="0" r="0" b="1270"/>
                        <wp:docPr id="231" name="圖片 231" descr="洗手正確步驟：開小水沾濕手→關閉水龍頭→塗抹肥皂→雙手搓揉→開小水沖洗→捧水沖洗水龍頭→關閉水龍頭→將手擦乾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1" descr="洗手正確步驟：開小水沾濕手→關閉水龍頭→塗抹肥皂→雙手搓揉→開小水沖洗→捧水沖洗水龍頭→關閉水龍頭→將手擦乾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1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0024">
                    <w:rPr>
                      <w:sz w:val="20"/>
                      <w:szCs w:val="20"/>
                    </w:rPr>
                    <w:br/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洗手正確步驟：開小水沾濕手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→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關閉水龍頭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→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塗抹肥皂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→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雙手搓揉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→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開小水沖洗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→</w:t>
                  </w:r>
                  <w:r w:rsidRPr="00E40024">
                    <w:rPr>
                      <w:rStyle w:val="a4"/>
                      <w:sz w:val="20"/>
                      <w:szCs w:val="20"/>
                    </w:rPr>
                    <w:t>捧水沖洗水龍頭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→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關閉水龍頭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→</w:t>
                  </w:r>
                  <w:r w:rsidRPr="00E40024">
                    <w:rPr>
                      <w:rStyle w:val="a4"/>
                      <w:sz w:val="20"/>
                      <w:szCs w:val="20"/>
                    </w:rPr>
                    <w:t>將手擦乾</w:t>
                  </w:r>
                  <w:r w:rsidRPr="00E40024">
                    <w:rPr>
                      <w:rStyle w:val="t91"/>
                      <w:sz w:val="20"/>
                      <w:szCs w:val="20"/>
                    </w:rPr>
                    <w:t>。</w:t>
                  </w:r>
                </w:p>
              </w:tc>
            </w:tr>
          </w:tbl>
          <w:p w:rsidR="00E40024" w:rsidRPr="00E40024" w:rsidRDefault="00E40024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</w:tr>
    </w:tbl>
    <w:p w:rsidR="00823409" w:rsidRPr="00E40024" w:rsidRDefault="00823409" w:rsidP="00E40024">
      <w:pPr>
        <w:rPr>
          <w:rFonts w:hint="eastAsia"/>
          <w:sz w:val="20"/>
          <w:szCs w:val="20"/>
        </w:rPr>
      </w:pPr>
    </w:p>
    <w:p w:rsidR="002A461A" w:rsidRPr="00E40024" w:rsidRDefault="002A461A" w:rsidP="00E40024">
      <w:pPr>
        <w:rPr>
          <w:rFonts w:hint="eastAsia"/>
          <w:sz w:val="20"/>
          <w:szCs w:val="20"/>
        </w:rPr>
      </w:pPr>
    </w:p>
    <w:p w:rsidR="002A461A" w:rsidRPr="00E40024" w:rsidRDefault="002A461A" w:rsidP="00E40024">
      <w:pPr>
        <w:rPr>
          <w:rFonts w:hint="eastAsia"/>
          <w:sz w:val="20"/>
          <w:szCs w:val="20"/>
        </w:rPr>
      </w:pPr>
    </w:p>
    <w:sectPr w:rsidR="002A461A" w:rsidRPr="00E40024" w:rsidSect="000F55E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A8" w:rsidRDefault="00C36CA8" w:rsidP="002A461A">
      <w:r>
        <w:separator/>
      </w:r>
    </w:p>
  </w:endnote>
  <w:endnote w:type="continuationSeparator" w:id="0">
    <w:p w:rsidR="00C36CA8" w:rsidRDefault="00C36CA8" w:rsidP="002A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A8" w:rsidRDefault="00C36CA8" w:rsidP="002A461A">
      <w:r>
        <w:separator/>
      </w:r>
    </w:p>
  </w:footnote>
  <w:footnote w:type="continuationSeparator" w:id="0">
    <w:p w:rsidR="00C36CA8" w:rsidRDefault="00C36CA8" w:rsidP="002A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5F"/>
    <w:rsid w:val="00027813"/>
    <w:rsid w:val="000F55EE"/>
    <w:rsid w:val="00294A23"/>
    <w:rsid w:val="002A3018"/>
    <w:rsid w:val="002A461A"/>
    <w:rsid w:val="00361DD3"/>
    <w:rsid w:val="0037686E"/>
    <w:rsid w:val="00456170"/>
    <w:rsid w:val="0048523E"/>
    <w:rsid w:val="004C4D56"/>
    <w:rsid w:val="005068D0"/>
    <w:rsid w:val="00636839"/>
    <w:rsid w:val="006C5A58"/>
    <w:rsid w:val="006D15D0"/>
    <w:rsid w:val="00713892"/>
    <w:rsid w:val="00823409"/>
    <w:rsid w:val="00837A77"/>
    <w:rsid w:val="008A6714"/>
    <w:rsid w:val="008B62A7"/>
    <w:rsid w:val="008C1CD6"/>
    <w:rsid w:val="008C66A8"/>
    <w:rsid w:val="008F10B0"/>
    <w:rsid w:val="008F5D8B"/>
    <w:rsid w:val="009911D9"/>
    <w:rsid w:val="00AB4207"/>
    <w:rsid w:val="00B56DB5"/>
    <w:rsid w:val="00C36CA8"/>
    <w:rsid w:val="00C44A33"/>
    <w:rsid w:val="00E26877"/>
    <w:rsid w:val="00E40024"/>
    <w:rsid w:val="00E6705F"/>
    <w:rsid w:val="00EC020C"/>
    <w:rsid w:val="00EC2983"/>
    <w:rsid w:val="00F1162C"/>
    <w:rsid w:val="00F7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05F"/>
    <w:rPr>
      <w:strike w:val="0"/>
      <w:dstrike w:val="0"/>
      <w:color w:val="00CCFF"/>
      <w:u w:val="none"/>
      <w:effect w:val="none"/>
    </w:rPr>
  </w:style>
  <w:style w:type="paragraph" w:styleId="Web">
    <w:name w:val="Normal (Web)"/>
    <w:basedOn w:val="a"/>
    <w:uiPriority w:val="99"/>
    <w:unhideWhenUsed/>
    <w:rsid w:val="00E670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E670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7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670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4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46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4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461A"/>
    <w:rPr>
      <w:sz w:val="20"/>
      <w:szCs w:val="20"/>
    </w:rPr>
  </w:style>
  <w:style w:type="character" w:customStyle="1" w:styleId="t91">
    <w:name w:val="t91"/>
    <w:basedOn w:val="a0"/>
    <w:rsid w:val="002A46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05F"/>
    <w:rPr>
      <w:strike w:val="0"/>
      <w:dstrike w:val="0"/>
      <w:color w:val="00CCFF"/>
      <w:u w:val="none"/>
      <w:effect w:val="none"/>
    </w:rPr>
  </w:style>
  <w:style w:type="paragraph" w:styleId="Web">
    <w:name w:val="Normal (Web)"/>
    <w:basedOn w:val="a"/>
    <w:uiPriority w:val="99"/>
    <w:unhideWhenUsed/>
    <w:rsid w:val="00E670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E670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7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670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4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46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4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461A"/>
    <w:rPr>
      <w:sz w:val="20"/>
      <w:szCs w:val="20"/>
    </w:rPr>
  </w:style>
  <w:style w:type="character" w:customStyle="1" w:styleId="t91">
    <w:name w:val="t91"/>
    <w:basedOn w:val="a0"/>
    <w:rsid w:val="002A4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AE10412</dc:creator>
  <cp:lastModifiedBy>AE10412</cp:lastModifiedBy>
  <cp:revision>32</cp:revision>
  <dcterms:created xsi:type="dcterms:W3CDTF">2015-03-09T08:40:00Z</dcterms:created>
  <dcterms:modified xsi:type="dcterms:W3CDTF">2015-03-10T00:39:00Z</dcterms:modified>
</cp:coreProperties>
</file>