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1124"/>
        <w:gridCol w:w="1124"/>
        <w:gridCol w:w="1124"/>
        <w:gridCol w:w="1440"/>
      </w:tblGrid>
      <w:tr w:rsidR="00B75914" w:rsidRPr="00B75914" w:rsidTr="00B75914">
        <w:trPr>
          <w:trHeight w:val="510"/>
        </w:trPr>
        <w:tc>
          <w:tcPr>
            <w:tcW w:w="5936" w:type="dxa"/>
            <w:gridSpan w:val="5"/>
            <w:tcBorders>
              <w:bottom w:val="single" w:sz="4" w:space="0" w:color="auto"/>
            </w:tcBorders>
            <w:vAlign w:val="center"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32"/>
                <w:szCs w:val="32"/>
              </w:rPr>
              <w:t>10月13日基本學力檢測監考表</w:t>
            </w:r>
          </w:p>
        </w:tc>
      </w:tr>
      <w:tr w:rsidR="00B75914" w:rsidRPr="00B75914" w:rsidTr="00B75914">
        <w:trPr>
          <w:trHeight w:val="510"/>
        </w:trPr>
        <w:tc>
          <w:tcPr>
            <w:tcW w:w="1124" w:type="dxa"/>
            <w:shd w:val="clear" w:color="auto" w:fill="BDD6EE" w:themeFill="accent1" w:themeFillTint="66"/>
            <w:vAlign w:val="center"/>
          </w:tcPr>
          <w:p w:rsidR="00B75914" w:rsidRPr="00B75914" w:rsidRDefault="00B75914" w:rsidP="00B75914">
            <w:pPr>
              <w:spacing w:line="0" w:lineRule="atLeast"/>
              <w:ind w:rightChars="-46" w:right="-110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班級</w:t>
            </w:r>
          </w:p>
        </w:tc>
        <w:tc>
          <w:tcPr>
            <w:tcW w:w="1124" w:type="dxa"/>
            <w:shd w:val="clear" w:color="auto" w:fill="BDD6EE" w:themeFill="accent1" w:themeFillTint="66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第一節</w:t>
            </w:r>
          </w:p>
        </w:tc>
        <w:tc>
          <w:tcPr>
            <w:tcW w:w="1124" w:type="dxa"/>
            <w:shd w:val="clear" w:color="auto" w:fill="BDD6EE" w:themeFill="accent1" w:themeFillTint="66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第二節</w:t>
            </w:r>
          </w:p>
        </w:tc>
        <w:tc>
          <w:tcPr>
            <w:tcW w:w="1124" w:type="dxa"/>
            <w:shd w:val="clear" w:color="auto" w:fill="BDD6EE" w:themeFill="accent1" w:themeFillTint="66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第三節</w:t>
            </w:r>
          </w:p>
        </w:tc>
        <w:tc>
          <w:tcPr>
            <w:tcW w:w="1440" w:type="dxa"/>
            <w:shd w:val="clear" w:color="auto" w:fill="BDD6EE" w:themeFill="accent1" w:themeFillTint="66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第四節</w:t>
            </w:r>
          </w:p>
        </w:tc>
      </w:tr>
      <w:tr w:rsidR="00B75914" w:rsidRPr="00B75914" w:rsidTr="00B75914">
        <w:trPr>
          <w:trHeight w:val="374"/>
        </w:trPr>
        <w:tc>
          <w:tcPr>
            <w:tcW w:w="1124" w:type="dxa"/>
            <w:vAlign w:val="center"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501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陳清良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陳清良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張雅涵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B75914" w:rsidRDefault="00B75914" w:rsidP="00B75914">
            <w:pPr>
              <w:jc w:val="center"/>
              <w:rPr>
                <w:rFonts w:ascii="華康中圓體" w:eastAsia="華康中圓體" w:hAnsi="華康中圓體"/>
              </w:rPr>
            </w:pPr>
            <w:r w:rsidRPr="00B75914">
              <w:rPr>
                <w:rFonts w:ascii="華康中圓體" w:eastAsia="華康中圓體" w:hAnsi="華康中圓體" w:hint="eastAsia"/>
              </w:rPr>
              <w:t>抽測：</w:t>
            </w:r>
          </w:p>
          <w:p w:rsidR="00B75914" w:rsidRPr="00B75914" w:rsidRDefault="00B75914" w:rsidP="00B75914">
            <w:pPr>
              <w:jc w:val="center"/>
              <w:rPr>
                <w:rFonts w:ascii="華康中圓體" w:eastAsia="華康中圓體" w:hAnsi="華康中圓體" w:hint="eastAsia"/>
              </w:rPr>
            </w:pPr>
            <w:r w:rsidRPr="00B75914">
              <w:rPr>
                <w:rFonts w:ascii="華康中圓體" w:eastAsia="華康中圓體" w:hAnsi="華康中圓體" w:hint="eastAsia"/>
              </w:rPr>
              <w:t>教務處二位同仁</w:t>
            </w:r>
          </w:p>
        </w:tc>
      </w:tr>
      <w:tr w:rsidR="00B75914" w:rsidRPr="00B75914" w:rsidTr="00B75914">
        <w:trPr>
          <w:trHeight w:val="407"/>
        </w:trPr>
        <w:tc>
          <w:tcPr>
            <w:tcW w:w="1124" w:type="dxa"/>
            <w:vAlign w:val="center"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502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張秀貞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陳虹伶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張秀貞</w:t>
            </w:r>
          </w:p>
        </w:tc>
        <w:tc>
          <w:tcPr>
            <w:tcW w:w="1440" w:type="dxa"/>
            <w:vMerge/>
            <w:vAlign w:val="center"/>
            <w:hideMark/>
          </w:tcPr>
          <w:p w:rsidR="00B75914" w:rsidRPr="00B75914" w:rsidRDefault="00B75914" w:rsidP="00B75914">
            <w:pPr>
              <w:jc w:val="center"/>
              <w:rPr>
                <w:rFonts w:ascii="華康中圓體" w:eastAsia="華康中圓體" w:hAnsi="華康中圓體"/>
              </w:rPr>
            </w:pPr>
          </w:p>
        </w:tc>
      </w:tr>
      <w:tr w:rsidR="00B75914" w:rsidRPr="00B75914" w:rsidTr="00B75914">
        <w:trPr>
          <w:trHeight w:val="387"/>
        </w:trPr>
        <w:tc>
          <w:tcPr>
            <w:tcW w:w="1124" w:type="dxa"/>
            <w:vAlign w:val="center"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503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簡秀容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簡秀容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陳虹伶</w:t>
            </w:r>
          </w:p>
        </w:tc>
        <w:tc>
          <w:tcPr>
            <w:tcW w:w="1440" w:type="dxa"/>
            <w:vMerge/>
            <w:vAlign w:val="center"/>
            <w:hideMark/>
          </w:tcPr>
          <w:p w:rsidR="00B75914" w:rsidRPr="00B75914" w:rsidRDefault="00B75914" w:rsidP="00B75914">
            <w:pPr>
              <w:jc w:val="center"/>
              <w:rPr>
                <w:rFonts w:ascii="華康中圓體" w:eastAsia="華康中圓體" w:hAnsi="華康中圓體"/>
              </w:rPr>
            </w:pPr>
          </w:p>
        </w:tc>
      </w:tr>
      <w:tr w:rsidR="00B75914" w:rsidRPr="00B75914" w:rsidTr="00CE7E87">
        <w:trPr>
          <w:trHeight w:val="305"/>
        </w:trPr>
        <w:tc>
          <w:tcPr>
            <w:tcW w:w="1124" w:type="dxa"/>
            <w:vAlign w:val="center"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504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施家蓉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施家蓉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闕雅薰</w:t>
            </w:r>
          </w:p>
        </w:tc>
        <w:tc>
          <w:tcPr>
            <w:tcW w:w="1440" w:type="dxa"/>
            <w:vMerge/>
            <w:vAlign w:val="center"/>
            <w:hideMark/>
          </w:tcPr>
          <w:p w:rsidR="00B75914" w:rsidRPr="00B75914" w:rsidRDefault="00B75914" w:rsidP="00B75914">
            <w:pPr>
              <w:jc w:val="center"/>
              <w:rPr>
                <w:rFonts w:ascii="華康中圓體" w:eastAsia="華康中圓體" w:hAnsi="華康中圓體"/>
              </w:rPr>
            </w:pPr>
          </w:p>
        </w:tc>
      </w:tr>
      <w:tr w:rsidR="00B75914" w:rsidRPr="00B75914" w:rsidTr="00CE7E87">
        <w:trPr>
          <w:trHeight w:val="353"/>
        </w:trPr>
        <w:tc>
          <w:tcPr>
            <w:tcW w:w="1124" w:type="dxa"/>
            <w:vAlign w:val="center"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505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蕭</w:t>
            </w:r>
            <w:proofErr w:type="gramStart"/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倍</w:t>
            </w:r>
            <w:proofErr w:type="gramEnd"/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元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盧素珠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盧素珠</w:t>
            </w:r>
          </w:p>
        </w:tc>
        <w:tc>
          <w:tcPr>
            <w:tcW w:w="1440" w:type="dxa"/>
            <w:vMerge/>
            <w:vAlign w:val="center"/>
            <w:hideMark/>
          </w:tcPr>
          <w:p w:rsidR="00B75914" w:rsidRPr="00B75914" w:rsidRDefault="00B75914" w:rsidP="00B75914">
            <w:pPr>
              <w:jc w:val="center"/>
              <w:rPr>
                <w:rFonts w:ascii="華康中圓體" w:eastAsia="華康中圓體" w:hAnsi="華康中圓體"/>
              </w:rPr>
            </w:pPr>
          </w:p>
        </w:tc>
      </w:tr>
      <w:tr w:rsidR="00B75914" w:rsidRPr="00B75914" w:rsidTr="00B75914">
        <w:trPr>
          <w:trHeight w:val="260"/>
        </w:trPr>
        <w:tc>
          <w:tcPr>
            <w:tcW w:w="1124" w:type="dxa"/>
            <w:vAlign w:val="center"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506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吳</w:t>
            </w:r>
            <w:proofErr w:type="gramStart"/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玟</w:t>
            </w:r>
            <w:proofErr w:type="gramEnd"/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儒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蕭</w:t>
            </w:r>
            <w:proofErr w:type="gramStart"/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倍</w:t>
            </w:r>
            <w:proofErr w:type="gramEnd"/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元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吳</w:t>
            </w:r>
            <w:proofErr w:type="gramStart"/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玟</w:t>
            </w:r>
            <w:proofErr w:type="gramEnd"/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儒</w:t>
            </w:r>
          </w:p>
        </w:tc>
        <w:tc>
          <w:tcPr>
            <w:tcW w:w="1440" w:type="dxa"/>
            <w:vMerge/>
            <w:vAlign w:val="center"/>
            <w:hideMark/>
          </w:tcPr>
          <w:p w:rsidR="00B75914" w:rsidRPr="00B75914" w:rsidRDefault="00B75914" w:rsidP="00B75914">
            <w:pPr>
              <w:jc w:val="center"/>
              <w:rPr>
                <w:rFonts w:ascii="華康中圓體" w:eastAsia="華康中圓體" w:hAnsi="華康中圓體"/>
              </w:rPr>
            </w:pPr>
          </w:p>
        </w:tc>
      </w:tr>
      <w:tr w:rsidR="00B75914" w:rsidRPr="00B75914" w:rsidTr="00B75914">
        <w:trPr>
          <w:trHeight w:val="291"/>
        </w:trPr>
        <w:tc>
          <w:tcPr>
            <w:tcW w:w="1124" w:type="dxa"/>
            <w:vAlign w:val="center"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507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陳璽元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陳璽元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蕭</w:t>
            </w:r>
            <w:proofErr w:type="gramStart"/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倍</w:t>
            </w:r>
            <w:proofErr w:type="gramEnd"/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  <w:vMerge/>
            <w:vAlign w:val="center"/>
            <w:hideMark/>
          </w:tcPr>
          <w:p w:rsidR="00B75914" w:rsidRPr="00B75914" w:rsidRDefault="00B75914" w:rsidP="00B75914">
            <w:pPr>
              <w:jc w:val="center"/>
              <w:rPr>
                <w:rFonts w:ascii="華康中圓體" w:eastAsia="華康中圓體" w:hAnsi="華康中圓體"/>
              </w:rPr>
            </w:pPr>
          </w:p>
        </w:tc>
      </w:tr>
      <w:tr w:rsidR="00B75914" w:rsidRPr="00B75914" w:rsidTr="00B75914">
        <w:trPr>
          <w:trHeight w:val="175"/>
        </w:trPr>
        <w:tc>
          <w:tcPr>
            <w:tcW w:w="1124" w:type="dxa"/>
            <w:vAlign w:val="center"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508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王郁珊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吳思瑾</w:t>
            </w:r>
          </w:p>
        </w:tc>
        <w:tc>
          <w:tcPr>
            <w:tcW w:w="1124" w:type="dxa"/>
            <w:noWrap/>
            <w:vAlign w:val="center"/>
            <w:hideMark/>
          </w:tcPr>
          <w:p w:rsidR="00B75914" w:rsidRPr="00B75914" w:rsidRDefault="00B75914" w:rsidP="00B75914">
            <w:pPr>
              <w:spacing w:line="0" w:lineRule="atLeast"/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 w:rsidRPr="00B75914">
              <w:rPr>
                <w:rFonts w:ascii="華康中圓體" w:eastAsia="華康中圓體" w:hAnsi="華康中圓體" w:hint="eastAsia"/>
                <w:sz w:val="28"/>
                <w:szCs w:val="28"/>
              </w:rPr>
              <w:t>劉冠偉</w:t>
            </w:r>
          </w:p>
        </w:tc>
        <w:tc>
          <w:tcPr>
            <w:tcW w:w="1440" w:type="dxa"/>
            <w:vMerge/>
            <w:vAlign w:val="center"/>
            <w:hideMark/>
          </w:tcPr>
          <w:p w:rsidR="00B75914" w:rsidRPr="00B75914" w:rsidRDefault="00B75914" w:rsidP="00B75914">
            <w:pPr>
              <w:jc w:val="center"/>
              <w:rPr>
                <w:rFonts w:ascii="華康中圓體" w:eastAsia="華康中圓體" w:hAnsi="華康中圓體"/>
              </w:rPr>
            </w:pPr>
          </w:p>
        </w:tc>
      </w:tr>
    </w:tbl>
    <w:p w:rsidR="00B75914" w:rsidRPr="00CE7E87" w:rsidRDefault="00B75914" w:rsidP="00B75914">
      <w:pPr>
        <w:rPr>
          <w:rFonts w:ascii="華康海報體W9" w:eastAsia="華康海報體W9" w:hAnsi="華康海報體W9"/>
          <w:b/>
          <w:bCs/>
        </w:rPr>
      </w:pPr>
      <w:r w:rsidRPr="00CE7E87">
        <w:rPr>
          <w:rFonts w:ascii="華康海報體W9" w:eastAsia="華康海報體W9" w:hAnsi="華康海報體W9" w:hint="eastAsia"/>
          <w:b/>
          <w:bCs/>
        </w:rPr>
        <w:t>提醒：</w:t>
      </w:r>
    </w:p>
    <w:p w:rsidR="00AD7EEC" w:rsidRDefault="00B75914" w:rsidP="00B75914">
      <w:pPr>
        <w:rPr>
          <w:rFonts w:ascii="華康海報體W9" w:eastAsia="華康海報體W9" w:hAnsi="華康海報體W9"/>
        </w:rPr>
      </w:pPr>
      <w:r w:rsidRPr="00CE7E87">
        <w:rPr>
          <w:rFonts w:ascii="華康海報體W9" w:eastAsia="華康海報體W9" w:hAnsi="華康海報體W9" w:hint="eastAsia"/>
        </w:rPr>
        <w:t>**當天學力檢測的鐘聲以手搖鈴為</w:t>
      </w:r>
      <w:proofErr w:type="gramStart"/>
      <w:r w:rsidRPr="00CE7E87">
        <w:rPr>
          <w:rFonts w:ascii="華康海報體W9" w:eastAsia="華康海報體W9" w:hAnsi="華康海報體W9" w:hint="eastAsia"/>
        </w:rPr>
        <w:t>準</w:t>
      </w:r>
      <w:proofErr w:type="gramEnd"/>
      <w:r w:rsidRPr="00CE7E87">
        <w:rPr>
          <w:rFonts w:ascii="華康海報體W9" w:eastAsia="華康海報體W9" w:hAnsi="華康海報體W9" w:hint="eastAsia"/>
        </w:rPr>
        <w:t>。**第二節數學測驗時間為50分鐘。</w:t>
      </w:r>
    </w:p>
    <w:p w:rsidR="00CE7E87" w:rsidRPr="00CE7E87" w:rsidRDefault="00CE7E87" w:rsidP="00B75914">
      <w:pPr>
        <w:rPr>
          <w:rFonts w:ascii="華康海報體W9" w:eastAsia="華康海報體W9" w:hAnsi="華康海報體W9" w:hint="eastAsia"/>
        </w:rPr>
      </w:pPr>
      <w:bookmarkStart w:id="0" w:name="_GoBack"/>
      <w:bookmarkEnd w:id="0"/>
    </w:p>
    <w:tbl>
      <w:tblPr>
        <w:tblW w:w="10207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2100"/>
        <w:gridCol w:w="1486"/>
        <w:gridCol w:w="5103"/>
      </w:tblGrid>
      <w:tr w:rsidR="00CE7E87" w:rsidRPr="00CE7E87" w:rsidTr="00CE7E87">
        <w:trPr>
          <w:trHeight w:val="738"/>
        </w:trPr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60" w:lineRule="exact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節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60" w:lineRule="exact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施測時間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60" w:lineRule="exact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所需時間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60" w:lineRule="exact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試</w:t>
            </w:r>
            <w:proofErr w:type="gramStart"/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工作內容</w:t>
            </w:r>
          </w:p>
        </w:tc>
      </w:tr>
      <w:tr w:rsidR="00CE7E87" w:rsidRPr="00CE7E87" w:rsidTr="00CE7E87">
        <w:trPr>
          <w:trHeight w:val="421"/>
        </w:trPr>
        <w:tc>
          <w:tcPr>
            <w:tcW w:w="1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AD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ind w:leftChars="-37" w:left="1" w:hangingChars="32" w:hanging="90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準備時間</w:t>
            </w:r>
          </w:p>
        </w:tc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AD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 xml:space="preserve">08:00 ~ </w:t>
            </w:r>
          </w:p>
        </w:tc>
        <w:tc>
          <w:tcPr>
            <w:tcW w:w="14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AD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AD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FF3300"/>
                <w:sz w:val="28"/>
                <w:szCs w:val="28"/>
              </w:rPr>
              <w:t>教務處同仁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送英文</w:t>
            </w:r>
            <w:proofErr w:type="gramStart"/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施測卷及</w:t>
            </w:r>
            <w:proofErr w:type="gramEnd"/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資料至各班</w:t>
            </w:r>
          </w:p>
        </w:tc>
      </w:tr>
      <w:tr w:rsidR="00CE7E87" w:rsidRPr="00CE7E87" w:rsidTr="00CE7E87">
        <w:trPr>
          <w:trHeight w:val="425"/>
        </w:trPr>
        <w:tc>
          <w:tcPr>
            <w:tcW w:w="15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導師時間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08:10 ~ 08:20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10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gramStart"/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英語題本發放與劃記說明</w:t>
            </w:r>
            <w:proofErr w:type="gramEnd"/>
          </w:p>
        </w:tc>
      </w:tr>
      <w:tr w:rsidR="00CE7E87" w:rsidRPr="00CE7E87" w:rsidTr="00CE7E87">
        <w:trPr>
          <w:trHeight w:val="496"/>
        </w:trPr>
        <w:tc>
          <w:tcPr>
            <w:tcW w:w="15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08:20 ~ 08:40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10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學生問卷填答</w:t>
            </w:r>
          </w:p>
        </w:tc>
      </w:tr>
      <w:tr w:rsidR="00CE7E87" w:rsidRPr="00CE7E87" w:rsidTr="00CE7E87">
        <w:trPr>
          <w:trHeight w:val="472"/>
        </w:trPr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第一節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08:45 ~ 09:25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40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英語測驗題檢測</w:t>
            </w:r>
          </w:p>
        </w:tc>
      </w:tr>
      <w:tr w:rsidR="00CE7E87" w:rsidRPr="00CE7E87" w:rsidTr="00CE7E87">
        <w:trPr>
          <w:trHeight w:val="640"/>
        </w:trPr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下課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09:25 ~ 09:35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10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收回</w:t>
            </w:r>
            <w:proofErr w:type="gramStart"/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英語測卷及</w:t>
            </w:r>
            <w:proofErr w:type="gramEnd"/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施測資料</w:t>
            </w:r>
          </w:p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FF3300"/>
                <w:sz w:val="28"/>
                <w:szCs w:val="28"/>
              </w:rPr>
              <w:t>教務處同仁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送數學施</w:t>
            </w:r>
            <w:proofErr w:type="gramStart"/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測卷至</w:t>
            </w:r>
            <w:proofErr w:type="gramEnd"/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各班</w:t>
            </w:r>
          </w:p>
        </w:tc>
      </w:tr>
      <w:tr w:rsidR="00CE7E87" w:rsidRPr="00CE7E87" w:rsidTr="00CE7E87">
        <w:trPr>
          <w:trHeight w:val="483"/>
        </w:trPr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第二節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09:35 ~ 10:25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50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數學測驗題檢測</w:t>
            </w:r>
          </w:p>
        </w:tc>
      </w:tr>
      <w:tr w:rsidR="00CE7E87" w:rsidRPr="00CE7E87" w:rsidTr="00CE7E87">
        <w:trPr>
          <w:trHeight w:val="707"/>
        </w:trPr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下課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10:25 ~ 10:30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8C0039"/>
                <w:sz w:val="28"/>
                <w:szCs w:val="28"/>
              </w:rPr>
              <w:t>5</w:t>
            </w:r>
            <w:r w:rsidRPr="00CE7E87">
              <w:rPr>
                <w:rFonts w:ascii="Century Gothic" w:eastAsia="新細明體" w:hAnsi="Arial" w:cs="Arial"/>
                <w:b/>
                <w:bCs/>
                <w:color w:val="8C0039"/>
                <w:sz w:val="28"/>
                <w:szCs w:val="28"/>
              </w:rPr>
              <w:t>分鐘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收回數學施測卷</w:t>
            </w:r>
          </w:p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FF3300"/>
                <w:sz w:val="28"/>
                <w:szCs w:val="28"/>
              </w:rPr>
              <w:t>教務處</w:t>
            </w:r>
            <w:proofErr w:type="gramStart"/>
            <w:r w:rsidRPr="00CE7E87">
              <w:rPr>
                <w:rFonts w:ascii="Century Gothic" w:eastAsia="新細明體" w:hAnsi="Arial" w:cs="Arial"/>
                <w:b/>
                <w:bCs/>
                <w:color w:val="FF3300"/>
                <w:sz w:val="28"/>
                <w:szCs w:val="28"/>
              </w:rPr>
              <w:t>同仁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送國語文</w:t>
            </w:r>
            <w:proofErr w:type="gramEnd"/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施</w:t>
            </w:r>
            <w:proofErr w:type="gramStart"/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測卷至</w:t>
            </w:r>
            <w:proofErr w:type="gramEnd"/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各班</w:t>
            </w:r>
          </w:p>
        </w:tc>
      </w:tr>
      <w:tr w:rsidR="00CE7E87" w:rsidRPr="00CE7E87" w:rsidTr="00CE7E87">
        <w:trPr>
          <w:trHeight w:val="887"/>
        </w:trPr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第三節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10:30 ~ 11:10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40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國語文測驗題檢測</w:t>
            </w:r>
          </w:p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Times New Roman" w:eastAsia="新細明體" w:hAnsi="Times New Roman" w:cs="Times New Roman"/>
                <w:b/>
                <w:bCs/>
                <w:color w:val="7F2294"/>
                <w:sz w:val="28"/>
                <w:szCs w:val="28"/>
              </w:rPr>
              <w:t>******</w:t>
            </w:r>
            <w:r w:rsidRPr="00CE7E87">
              <w:rPr>
                <w:rFonts w:ascii="Times New Roman" w:eastAsia="新細明體" w:hAnsi="新細明體" w:cs="Arial" w:hint="eastAsia"/>
                <w:b/>
                <w:bCs/>
                <w:color w:val="7F2294"/>
                <w:sz w:val="28"/>
                <w:szCs w:val="28"/>
                <w:u w:val="single"/>
              </w:rPr>
              <w:t>通知</w:t>
            </w:r>
            <w:r w:rsidRPr="00CE7E87">
              <w:rPr>
                <w:rFonts w:ascii="Times New Roman" w:eastAsia="新細明體" w:hAnsi="新細明體" w:cs="Arial" w:hint="eastAsia"/>
                <w:b/>
                <w:bCs/>
                <w:color w:val="7F2294"/>
                <w:sz w:val="28"/>
                <w:szCs w:val="28"/>
                <w:u w:val="single"/>
              </w:rPr>
              <w:t xml:space="preserve"> </w:t>
            </w:r>
            <w:r w:rsidRPr="00CE7E87">
              <w:rPr>
                <w:rFonts w:ascii="Times New Roman" w:eastAsia="新細明體" w:hAnsi="新細明體" w:cs="Arial" w:hint="eastAsia"/>
                <w:b/>
                <w:bCs/>
                <w:color w:val="7F2294"/>
                <w:sz w:val="28"/>
                <w:szCs w:val="28"/>
                <w:u w:val="single"/>
              </w:rPr>
              <w:t>抽測名單</w:t>
            </w:r>
            <w:r w:rsidRPr="00CE7E87">
              <w:rPr>
                <w:rFonts w:ascii="Times New Roman" w:eastAsia="新細明體" w:hAnsi="新細明體" w:cs="Arial" w:hint="eastAsia"/>
                <w:b/>
                <w:bCs/>
                <w:color w:val="7F2294"/>
                <w:sz w:val="28"/>
                <w:szCs w:val="28"/>
                <w:u w:val="single"/>
              </w:rPr>
              <w:t xml:space="preserve"> </w:t>
            </w:r>
            <w:r w:rsidRPr="00CE7E87">
              <w:rPr>
                <w:rFonts w:ascii="Times New Roman" w:eastAsia="新細明體" w:hAnsi="Times New Roman" w:cs="Times New Roman"/>
                <w:b/>
                <w:bCs/>
                <w:color w:val="7F2294"/>
                <w:sz w:val="28"/>
                <w:szCs w:val="28"/>
              </w:rPr>
              <w:t>******</w:t>
            </w:r>
          </w:p>
        </w:tc>
      </w:tr>
      <w:tr w:rsidR="00CE7E87" w:rsidRPr="00CE7E87" w:rsidTr="00CE7E87">
        <w:trPr>
          <w:trHeight w:val="986"/>
        </w:trPr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下課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11:10 ~ 11:20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10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收回國語文施測巻</w:t>
            </w:r>
          </w:p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新細明體" w:cs="Arial" w:hint="eastAsia"/>
                <w:b/>
                <w:bCs/>
                <w:color w:val="000000"/>
                <w:kern w:val="24"/>
                <w:sz w:val="28"/>
                <w:szCs w:val="28"/>
              </w:rPr>
              <w:t>英語口說試題、國語文作文</w:t>
            </w:r>
            <w:proofErr w:type="gramStart"/>
            <w:r w:rsidRPr="00CE7E87">
              <w:rPr>
                <w:rFonts w:ascii="Century Gothic" w:eastAsia="新細明體" w:hAnsi="新細明體" w:cs="Arial" w:hint="eastAsia"/>
                <w:b/>
                <w:bCs/>
                <w:color w:val="000000"/>
                <w:kern w:val="24"/>
                <w:sz w:val="28"/>
                <w:szCs w:val="28"/>
              </w:rPr>
              <w:t>題領卷</w:t>
            </w:r>
            <w:proofErr w:type="gramEnd"/>
          </w:p>
        </w:tc>
      </w:tr>
      <w:tr w:rsidR="00CE7E87" w:rsidRPr="00CE7E87" w:rsidTr="00CE7E87">
        <w:trPr>
          <w:trHeight w:val="514"/>
        </w:trPr>
        <w:tc>
          <w:tcPr>
            <w:tcW w:w="15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E7E87">
              <w:rPr>
                <w:rFonts w:ascii="Century Gothic" w:eastAsia="新細明體" w:hAnsi="新細明體" w:cs="Arial" w:hint="eastAsia"/>
                <w:b/>
                <w:bCs/>
                <w:color w:val="000000" w:themeColor="text1"/>
                <w:sz w:val="28"/>
                <w:szCs w:val="28"/>
              </w:rPr>
              <w:t>第四節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11:20 ~ 11:40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20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英語口說試題抽測</w:t>
            </w:r>
            <w:r w:rsidRPr="00CE7E87">
              <w:rPr>
                <w:rFonts w:ascii="Century Gothic" w:eastAsia="新細明體" w:hAnsi="Century Gothic" w:cs="Arial"/>
                <w:b/>
                <w:bCs/>
                <w:color w:val="0E5D7B"/>
                <w:sz w:val="28"/>
                <w:szCs w:val="28"/>
              </w:rPr>
              <w:t>(2</w:t>
            </w:r>
            <w:r w:rsidRPr="00CE7E87">
              <w:rPr>
                <w:rFonts w:ascii="Century Gothic" w:eastAsia="新細明體" w:hAnsi="Arial" w:cs="Arial"/>
                <w:b/>
                <w:bCs/>
                <w:color w:val="0E5D7B"/>
                <w:sz w:val="28"/>
                <w:szCs w:val="28"/>
              </w:rPr>
              <w:t>樓電腦教室</w:t>
            </w:r>
            <w:r w:rsidRPr="00CE7E87">
              <w:rPr>
                <w:rFonts w:ascii="Century Gothic" w:eastAsia="新細明體" w:hAnsi="Century Gothic" w:cs="Arial"/>
                <w:b/>
                <w:bCs/>
                <w:color w:val="0E5D7B"/>
                <w:sz w:val="28"/>
                <w:szCs w:val="28"/>
              </w:rPr>
              <w:t>)</w:t>
            </w:r>
          </w:p>
        </w:tc>
      </w:tr>
      <w:tr w:rsidR="00CE7E87" w:rsidRPr="00CE7E87" w:rsidTr="00CE7E87">
        <w:trPr>
          <w:trHeight w:val="494"/>
        </w:trPr>
        <w:tc>
          <w:tcPr>
            <w:tcW w:w="15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11:20 ~ 12:00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40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國語文</w:t>
            </w:r>
            <w:proofErr w:type="gramStart"/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作文題抽測</w:t>
            </w:r>
            <w:proofErr w:type="gramEnd"/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(2</w:t>
            </w:r>
            <w:r w:rsidRPr="00CE7E87">
              <w:rPr>
                <w:rFonts w:ascii="Century Gothic" w:eastAsia="新細明體" w:hAnsi="Arial" w:cs="Arial"/>
                <w:b/>
                <w:bCs/>
                <w:color w:val="000000"/>
                <w:sz w:val="28"/>
                <w:szCs w:val="28"/>
              </w:rPr>
              <w:t>樓電腦教室</w:t>
            </w:r>
            <w:r w:rsidRPr="00CE7E87">
              <w:rPr>
                <w:rFonts w:ascii="Century Gothic" w:eastAsia="新細明體" w:hAnsi="Century Gothic" w:cs="Arial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E7E87" w:rsidRPr="00CE7E87" w:rsidTr="00CE7E87">
        <w:trPr>
          <w:trHeight w:val="640"/>
        </w:trPr>
        <w:tc>
          <w:tcPr>
            <w:tcW w:w="36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施測結束</w:t>
            </w:r>
          </w:p>
        </w:tc>
        <w:tc>
          <w:tcPr>
            <w:tcW w:w="65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color w:val="000000"/>
                <w:sz w:val="28"/>
                <w:szCs w:val="28"/>
              </w:rPr>
              <w:t>收回</w:t>
            </w:r>
            <w:proofErr w:type="gramStart"/>
            <w:r w:rsidRPr="00CE7E87">
              <w:rPr>
                <w:rFonts w:ascii="Century Gothic" w:eastAsia="新細明體" w:hAnsi="Arial" w:cs="Arial"/>
                <w:color w:val="000000"/>
                <w:sz w:val="28"/>
                <w:szCs w:val="28"/>
              </w:rPr>
              <w:t>試題本袋及</w:t>
            </w:r>
            <w:proofErr w:type="gramEnd"/>
            <w:r w:rsidRPr="00CE7E87">
              <w:rPr>
                <w:rFonts w:ascii="Century Gothic" w:eastAsia="新細明體" w:hAnsi="Arial" w:cs="Arial"/>
                <w:color w:val="000000"/>
                <w:sz w:val="28"/>
                <w:szCs w:val="28"/>
              </w:rPr>
              <w:t>答案卡、各式施測表單彙整、</w:t>
            </w:r>
          </w:p>
          <w:p w:rsidR="00CE7E87" w:rsidRPr="00CE7E87" w:rsidRDefault="00CE7E87" w:rsidP="00CE7E87">
            <w:pPr>
              <w:widowControl/>
              <w:spacing w:line="300" w:lineRule="exact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CE7E87">
              <w:rPr>
                <w:rFonts w:ascii="Century Gothic" w:eastAsia="新細明體" w:hAnsi="Arial" w:cs="Arial"/>
                <w:color w:val="000000"/>
                <w:sz w:val="28"/>
                <w:szCs w:val="28"/>
              </w:rPr>
              <w:t>各施測資料裝箱</w:t>
            </w:r>
          </w:p>
        </w:tc>
      </w:tr>
    </w:tbl>
    <w:p w:rsidR="00CE7E87" w:rsidRPr="00CE7E87" w:rsidRDefault="00CE7E87" w:rsidP="00B75914">
      <w:pPr>
        <w:rPr>
          <w:rFonts w:ascii="華康海報體W9" w:eastAsia="華康海報體W9" w:hAnsi="華康海報體W9" w:hint="eastAsia"/>
        </w:rPr>
      </w:pPr>
    </w:p>
    <w:sectPr w:rsidR="00CE7E87" w:rsidRPr="00CE7E87" w:rsidSect="00CE7E87">
      <w:pgSz w:w="11906" w:h="16838"/>
      <w:pgMar w:top="1247" w:right="1644" w:bottom="1247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華康海報體W9">
    <w:panose1 w:val="040B0909000000000000"/>
    <w:charset w:val="88"/>
    <w:family w:val="decorative"/>
    <w:pitch w:val="fixed"/>
    <w:sig w:usb0="800002E3" w:usb1="3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14"/>
    <w:rsid w:val="00AD7EEC"/>
    <w:rsid w:val="00B75914"/>
    <w:rsid w:val="00C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64762-C655-48BB-A49A-638F0E87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2020-09-29T23:41:00Z</dcterms:created>
  <dcterms:modified xsi:type="dcterms:W3CDTF">2020-09-29T23:54:00Z</dcterms:modified>
</cp:coreProperties>
</file>